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5" w:type="dxa"/>
        <w:tblLayout w:type="fixed"/>
        <w:tblLook w:val="01E0" w:firstRow="1" w:lastRow="1" w:firstColumn="1" w:lastColumn="1" w:noHBand="0" w:noVBand="0"/>
      </w:tblPr>
      <w:tblGrid>
        <w:gridCol w:w="4213"/>
        <w:gridCol w:w="5272"/>
      </w:tblGrid>
      <w:tr w:rsidR="00311611">
        <w:trPr>
          <w:trHeight w:val="817"/>
        </w:trPr>
        <w:tc>
          <w:tcPr>
            <w:tcW w:w="4213" w:type="dxa"/>
          </w:tcPr>
          <w:p w:rsidR="00311611" w:rsidRDefault="00803FDB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Рассмотрено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на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заседании Педагогического совета</w:t>
            </w:r>
          </w:p>
          <w:p w:rsidR="00311611" w:rsidRDefault="00803F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Протокол №</w:t>
            </w:r>
            <w:r>
              <w:rPr>
                <w:color w:val="252525"/>
                <w:spacing w:val="59"/>
                <w:sz w:val="24"/>
              </w:rPr>
              <w:t xml:space="preserve"> </w:t>
            </w:r>
            <w:r w:rsidR="00F74F03">
              <w:rPr>
                <w:color w:val="252525"/>
                <w:sz w:val="24"/>
              </w:rPr>
              <w:t>4</w:t>
            </w:r>
            <w:r>
              <w:rPr>
                <w:color w:val="252525"/>
                <w:sz w:val="24"/>
              </w:rPr>
              <w:t xml:space="preserve"> от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 w:rsidR="00F74F03">
              <w:rPr>
                <w:color w:val="252525"/>
                <w:spacing w:val="-2"/>
                <w:sz w:val="24"/>
              </w:rPr>
              <w:t>09.01.2025</w:t>
            </w:r>
            <w:r>
              <w:rPr>
                <w:color w:val="252525"/>
                <w:spacing w:val="-2"/>
                <w:sz w:val="24"/>
              </w:rPr>
              <w:t>г.</w:t>
            </w:r>
          </w:p>
        </w:tc>
        <w:tc>
          <w:tcPr>
            <w:tcW w:w="5272" w:type="dxa"/>
          </w:tcPr>
          <w:p w:rsidR="00311611" w:rsidRDefault="00803FDB">
            <w:pPr>
              <w:pStyle w:val="TableParagraph"/>
              <w:spacing w:line="266" w:lineRule="exact"/>
              <w:ind w:left="933"/>
              <w:rPr>
                <w:sz w:val="24"/>
              </w:rPr>
            </w:pPr>
            <w:r>
              <w:rPr>
                <w:color w:val="252525"/>
                <w:spacing w:val="-2"/>
                <w:sz w:val="24"/>
              </w:rPr>
              <w:t>Утверждаю:</w:t>
            </w:r>
          </w:p>
          <w:p w:rsidR="009310A1" w:rsidRDefault="00803FDB" w:rsidP="00F74F03">
            <w:pPr>
              <w:pStyle w:val="TableParagraph"/>
              <w:tabs>
                <w:tab w:val="left" w:pos="3114"/>
              </w:tabs>
              <w:spacing w:line="270" w:lineRule="atLeast"/>
              <w:ind w:left="933" w:right="48"/>
              <w:rPr>
                <w:noProof/>
                <w:sz w:val="24"/>
                <w:szCs w:val="24"/>
              </w:rPr>
            </w:pPr>
            <w:r>
              <w:rPr>
                <w:color w:val="252525"/>
                <w:spacing w:val="-2"/>
                <w:sz w:val="24"/>
              </w:rPr>
              <w:t>Директор</w:t>
            </w:r>
            <w:r w:rsidR="00F74F03">
              <w:rPr>
                <w:color w:val="252525"/>
                <w:spacing w:val="-2"/>
                <w:sz w:val="24"/>
              </w:rPr>
              <w:t xml:space="preserve"> МБОУ «СОШ </w:t>
            </w:r>
            <w:proofErr w:type="spellStart"/>
            <w:r w:rsidR="00F74F03">
              <w:rPr>
                <w:color w:val="252525"/>
                <w:spacing w:val="-2"/>
                <w:sz w:val="24"/>
              </w:rPr>
              <w:t>а.Апсуа</w:t>
            </w:r>
            <w:proofErr w:type="spellEnd"/>
            <w:r w:rsidR="00F74F03">
              <w:rPr>
                <w:color w:val="252525"/>
                <w:spacing w:val="-2"/>
                <w:sz w:val="24"/>
              </w:rPr>
              <w:t>»</w:t>
            </w:r>
            <w:r w:rsidR="009310A1">
              <w:rPr>
                <w:noProof/>
                <w:sz w:val="24"/>
                <w:szCs w:val="24"/>
              </w:rPr>
              <w:t xml:space="preserve"> </w:t>
            </w:r>
            <w:r w:rsidR="009310A1">
              <w:rPr>
                <w:noProof/>
                <w:sz w:val="24"/>
                <w:szCs w:val="24"/>
              </w:rPr>
              <w:drawing>
                <wp:inline distT="0" distB="0" distL="0" distR="0" wp14:anchorId="21268FDA" wp14:editId="5F696ED1">
                  <wp:extent cx="1981199" cy="1555750"/>
                  <wp:effectExtent l="0" t="0" r="635" b="6350"/>
                  <wp:docPr id="2" name="Рисунок 2" descr="C:\Users\1\Pictures\2023-02-06 новая печать\новая печат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2-06 новая печать\новая печат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34" cy="156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611" w:rsidRDefault="00F74F03" w:rsidP="00F74F03">
            <w:pPr>
              <w:pStyle w:val="TableParagraph"/>
              <w:tabs>
                <w:tab w:val="left" w:pos="3114"/>
              </w:tabs>
              <w:spacing w:line="270" w:lineRule="atLeast"/>
              <w:ind w:left="933" w:right="48"/>
              <w:rPr>
                <w:sz w:val="24"/>
              </w:rPr>
            </w:pPr>
            <w:r>
              <w:rPr>
                <w:color w:val="252525"/>
                <w:sz w:val="24"/>
              </w:rPr>
              <w:t xml:space="preserve">Г.С. </w:t>
            </w:r>
            <w:proofErr w:type="spellStart"/>
            <w:r>
              <w:rPr>
                <w:color w:val="252525"/>
                <w:sz w:val="24"/>
              </w:rPr>
              <w:t>Тлисова</w:t>
            </w:r>
            <w:proofErr w:type="spellEnd"/>
            <w:r>
              <w:rPr>
                <w:color w:val="252525"/>
                <w:sz w:val="24"/>
              </w:rPr>
              <w:t xml:space="preserve">  Приказ № 29 от 09.01.2025</w:t>
            </w:r>
            <w:r w:rsidR="00803FDB">
              <w:rPr>
                <w:color w:val="252525"/>
                <w:sz w:val="24"/>
              </w:rPr>
              <w:t>г.</w:t>
            </w:r>
          </w:p>
        </w:tc>
      </w:tr>
    </w:tbl>
    <w:p w:rsidR="00311611" w:rsidRDefault="00311611">
      <w:pPr>
        <w:pStyle w:val="a3"/>
        <w:ind w:left="0"/>
        <w:jc w:val="left"/>
        <w:rPr>
          <w:sz w:val="21"/>
        </w:rPr>
      </w:pPr>
    </w:p>
    <w:p w:rsidR="00311611" w:rsidRDefault="00311611">
      <w:pPr>
        <w:pStyle w:val="a3"/>
        <w:ind w:left="0"/>
        <w:jc w:val="left"/>
        <w:rPr>
          <w:sz w:val="21"/>
        </w:rPr>
      </w:pPr>
      <w:bookmarkStart w:id="0" w:name="_GoBack"/>
      <w:bookmarkEnd w:id="0"/>
    </w:p>
    <w:p w:rsidR="00311611" w:rsidRDefault="00311611">
      <w:pPr>
        <w:pStyle w:val="a3"/>
        <w:ind w:left="0"/>
        <w:jc w:val="left"/>
        <w:rPr>
          <w:sz w:val="21"/>
        </w:rPr>
      </w:pPr>
    </w:p>
    <w:p w:rsidR="00311611" w:rsidRDefault="00311611">
      <w:pPr>
        <w:pStyle w:val="a3"/>
        <w:spacing w:before="83"/>
        <w:ind w:left="0"/>
        <w:jc w:val="left"/>
        <w:rPr>
          <w:sz w:val="21"/>
        </w:rPr>
      </w:pPr>
    </w:p>
    <w:p w:rsidR="00311611" w:rsidRDefault="00311611">
      <w:pPr>
        <w:pStyle w:val="a3"/>
        <w:spacing w:before="199"/>
        <w:ind w:left="0"/>
        <w:jc w:val="left"/>
        <w:rPr>
          <w:rFonts w:ascii="Trebuchet MS"/>
          <w:sz w:val="36"/>
        </w:rPr>
      </w:pPr>
    </w:p>
    <w:p w:rsidR="00311611" w:rsidRDefault="00803FDB">
      <w:pPr>
        <w:ind w:left="-1" w:right="49"/>
        <w:jc w:val="center"/>
        <w:rPr>
          <w:b/>
          <w:sz w:val="36"/>
        </w:rPr>
      </w:pPr>
      <w:r>
        <w:rPr>
          <w:b/>
          <w:color w:val="252525"/>
          <w:spacing w:val="-2"/>
          <w:sz w:val="36"/>
        </w:rPr>
        <w:t>Правила</w:t>
      </w:r>
    </w:p>
    <w:p w:rsidR="00311611" w:rsidRDefault="00803FDB">
      <w:pPr>
        <w:spacing w:before="1"/>
        <w:ind w:left="738" w:right="790" w:firstLine="92"/>
        <w:jc w:val="center"/>
        <w:rPr>
          <w:b/>
          <w:sz w:val="36"/>
        </w:rPr>
      </w:pPr>
      <w:r>
        <w:rPr>
          <w:b/>
          <w:color w:val="252525"/>
          <w:sz w:val="36"/>
        </w:rPr>
        <w:t>приёма граждан на обучение по образовательным программам</w:t>
      </w:r>
      <w:r>
        <w:rPr>
          <w:b/>
          <w:color w:val="252525"/>
          <w:spacing w:val="-8"/>
          <w:sz w:val="36"/>
        </w:rPr>
        <w:t xml:space="preserve"> </w:t>
      </w:r>
      <w:r>
        <w:rPr>
          <w:b/>
          <w:color w:val="252525"/>
          <w:sz w:val="36"/>
        </w:rPr>
        <w:t>начального</w:t>
      </w:r>
      <w:r>
        <w:rPr>
          <w:b/>
          <w:color w:val="252525"/>
          <w:spacing w:val="-7"/>
          <w:sz w:val="36"/>
        </w:rPr>
        <w:t xml:space="preserve"> </w:t>
      </w:r>
      <w:r>
        <w:rPr>
          <w:b/>
          <w:color w:val="252525"/>
          <w:sz w:val="36"/>
        </w:rPr>
        <w:t>общего,</w:t>
      </w:r>
      <w:r>
        <w:rPr>
          <w:b/>
          <w:color w:val="252525"/>
          <w:spacing w:val="-6"/>
          <w:sz w:val="36"/>
        </w:rPr>
        <w:t xml:space="preserve"> </w:t>
      </w:r>
      <w:r>
        <w:rPr>
          <w:b/>
          <w:color w:val="252525"/>
          <w:sz w:val="36"/>
        </w:rPr>
        <w:t>основного</w:t>
      </w:r>
      <w:r>
        <w:rPr>
          <w:b/>
          <w:color w:val="252525"/>
          <w:spacing w:val="-7"/>
          <w:sz w:val="36"/>
        </w:rPr>
        <w:t xml:space="preserve"> </w:t>
      </w:r>
      <w:r>
        <w:rPr>
          <w:b/>
          <w:color w:val="252525"/>
          <w:sz w:val="36"/>
        </w:rPr>
        <w:t>общего</w:t>
      </w:r>
      <w:r>
        <w:rPr>
          <w:b/>
          <w:color w:val="252525"/>
          <w:spacing w:val="-7"/>
          <w:sz w:val="36"/>
        </w:rPr>
        <w:t xml:space="preserve"> </w:t>
      </w:r>
      <w:r>
        <w:rPr>
          <w:b/>
          <w:color w:val="252525"/>
          <w:sz w:val="36"/>
        </w:rPr>
        <w:t>и среднего общего образования</w:t>
      </w:r>
    </w:p>
    <w:p w:rsidR="00311611" w:rsidRDefault="00803FDB" w:rsidP="00F74F03">
      <w:pPr>
        <w:ind w:left="371" w:right="423" w:hanging="4"/>
        <w:jc w:val="center"/>
        <w:rPr>
          <w:b/>
          <w:sz w:val="36"/>
        </w:rPr>
        <w:sectPr w:rsidR="00311611">
          <w:footerReference w:type="default" r:id="rId8"/>
          <w:type w:val="continuous"/>
          <w:pgSz w:w="11910" w:h="16840"/>
          <w:pgMar w:top="920" w:right="708" w:bottom="1180" w:left="992" w:header="0" w:footer="994" w:gutter="0"/>
          <w:cols w:space="720"/>
        </w:sectPr>
      </w:pPr>
      <w:r>
        <w:rPr>
          <w:b/>
          <w:color w:val="252525"/>
          <w:sz w:val="36"/>
        </w:rPr>
        <w:t>в Муниципальное бюджетное общеобразовательное учреждение</w:t>
      </w:r>
      <w:r>
        <w:rPr>
          <w:b/>
          <w:color w:val="252525"/>
          <w:spacing w:val="-10"/>
          <w:sz w:val="36"/>
        </w:rPr>
        <w:t xml:space="preserve"> </w:t>
      </w:r>
      <w:r>
        <w:rPr>
          <w:b/>
          <w:color w:val="252525"/>
          <w:sz w:val="36"/>
        </w:rPr>
        <w:t>«Средняя</w:t>
      </w:r>
      <w:r>
        <w:rPr>
          <w:b/>
          <w:color w:val="252525"/>
          <w:spacing w:val="-11"/>
          <w:sz w:val="36"/>
        </w:rPr>
        <w:t xml:space="preserve"> </w:t>
      </w:r>
      <w:r>
        <w:rPr>
          <w:b/>
          <w:color w:val="252525"/>
          <w:sz w:val="36"/>
        </w:rPr>
        <w:t>общеобразовательная</w:t>
      </w:r>
      <w:r>
        <w:rPr>
          <w:b/>
          <w:color w:val="252525"/>
          <w:spacing w:val="-10"/>
          <w:sz w:val="36"/>
        </w:rPr>
        <w:t xml:space="preserve"> </w:t>
      </w:r>
      <w:r>
        <w:rPr>
          <w:b/>
          <w:color w:val="252525"/>
          <w:sz w:val="36"/>
        </w:rPr>
        <w:t>школа</w:t>
      </w:r>
      <w:r>
        <w:rPr>
          <w:b/>
          <w:color w:val="252525"/>
          <w:spacing w:val="-5"/>
          <w:sz w:val="36"/>
        </w:rPr>
        <w:t xml:space="preserve"> </w:t>
      </w:r>
      <w:proofErr w:type="spellStart"/>
      <w:r w:rsidR="00F74F03">
        <w:rPr>
          <w:b/>
          <w:color w:val="252525"/>
          <w:sz w:val="36"/>
        </w:rPr>
        <w:t>а.Апсуа</w:t>
      </w:r>
      <w:proofErr w:type="spellEnd"/>
      <w:r>
        <w:rPr>
          <w:b/>
          <w:color w:val="252525"/>
          <w:sz w:val="36"/>
        </w:rPr>
        <w:t>»</w:t>
      </w:r>
      <w:r w:rsidR="00F74F03">
        <w:rPr>
          <w:b/>
          <w:sz w:val="36"/>
        </w:rPr>
        <w:t xml:space="preserve"> имени </w:t>
      </w:r>
      <w:proofErr w:type="spellStart"/>
      <w:r w:rsidR="00F74F03">
        <w:rPr>
          <w:b/>
          <w:sz w:val="36"/>
        </w:rPr>
        <w:t>Тлисова</w:t>
      </w:r>
      <w:proofErr w:type="spellEnd"/>
      <w:r w:rsidR="00F74F03">
        <w:rPr>
          <w:b/>
          <w:sz w:val="36"/>
        </w:rPr>
        <w:t xml:space="preserve"> Н.Н.</w:t>
      </w:r>
    </w:p>
    <w:p w:rsidR="00311611" w:rsidRDefault="00803FDB">
      <w:pPr>
        <w:pStyle w:val="2"/>
        <w:numPr>
          <w:ilvl w:val="0"/>
          <w:numId w:val="1"/>
        </w:numPr>
        <w:tabs>
          <w:tab w:val="left" w:pos="366"/>
        </w:tabs>
        <w:spacing w:before="62"/>
        <w:ind w:left="366" w:hanging="279"/>
        <w:jc w:val="both"/>
      </w:pPr>
      <w:r>
        <w:rPr>
          <w:color w:val="252525"/>
        </w:rPr>
        <w:lastRenderedPageBreak/>
        <w:t>Общие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положения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783"/>
        </w:tabs>
        <w:spacing w:before="320"/>
        <w:ind w:left="87" w:right="135" w:firstLine="0"/>
        <w:jc w:val="both"/>
        <w:rPr>
          <w:sz w:val="28"/>
        </w:rPr>
      </w:pPr>
      <w:r>
        <w:rPr>
          <w:color w:val="252525"/>
          <w:sz w:val="28"/>
        </w:rPr>
        <w:t xml:space="preserve">Настоящие Правила приёма граждан в Муниципальное бюджетное общеобразовательное учреждение «Средняя общеобразовательная школа </w:t>
      </w:r>
      <w:proofErr w:type="spellStart"/>
      <w:r w:rsidR="00F74F03">
        <w:rPr>
          <w:color w:val="252525"/>
          <w:sz w:val="28"/>
        </w:rPr>
        <w:t>а.Апсуа</w:t>
      </w:r>
      <w:proofErr w:type="spellEnd"/>
      <w:r>
        <w:rPr>
          <w:color w:val="252525"/>
          <w:sz w:val="28"/>
        </w:rPr>
        <w:t>» (далее – Правила)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 xml:space="preserve">разработаны с целью обеспечения прав граждан на получение общедоступного и бесплатного общего и среднего общего образования, проживающих на территории </w:t>
      </w:r>
      <w:proofErr w:type="spellStart"/>
      <w:r w:rsidR="00F74F03">
        <w:rPr>
          <w:color w:val="252525"/>
          <w:sz w:val="28"/>
        </w:rPr>
        <w:t>Апсуа</w:t>
      </w:r>
      <w:proofErr w:type="spellEnd"/>
      <w:r>
        <w:rPr>
          <w:color w:val="252525"/>
          <w:sz w:val="28"/>
        </w:rPr>
        <w:t xml:space="preserve"> и регламентируют порядок и оформление документов, предоставляемых для зачисления в учреждение на обучение по образовательным программам начального общего, основного общего и среднего общего образования в учреждение, осуществляющего образовательную деятельность.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707"/>
        </w:tabs>
        <w:spacing w:before="320"/>
        <w:ind w:left="87" w:right="140" w:firstLine="0"/>
        <w:jc w:val="both"/>
        <w:rPr>
          <w:sz w:val="28"/>
        </w:rPr>
      </w:pPr>
      <w:r>
        <w:rPr>
          <w:color w:val="252525"/>
          <w:sz w:val="28"/>
        </w:rPr>
        <w:t>Правила являются нормативным правовым документом, и его условия обязательны для исполнения.</w:t>
      </w:r>
    </w:p>
    <w:p w:rsidR="00311611" w:rsidRDefault="00311611">
      <w:pPr>
        <w:pStyle w:val="a3"/>
        <w:spacing w:before="2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740"/>
        </w:tabs>
        <w:ind w:left="87" w:right="134" w:firstLine="0"/>
        <w:jc w:val="both"/>
        <w:rPr>
          <w:sz w:val="28"/>
        </w:rPr>
      </w:pPr>
      <w:r>
        <w:rPr>
          <w:color w:val="252525"/>
          <w:sz w:val="28"/>
        </w:rPr>
        <w:t>Правила разработаны в соответствии с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Конституцией Российской Федерации, частью 8 статьи 55 Федерального закона «Об образовании в Российской Федерации» от 29.12.2012г.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№ 273-ФЗ, Приказом Министерства просвещения РФ от 2 сентября 2020г. №458 «Об утверждении Порядка приема на обучение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 xml:space="preserve">по образовательным программам начального общего, основного общего и среднего общего образования», Приказом </w:t>
      </w:r>
      <w:proofErr w:type="spellStart"/>
      <w:r>
        <w:rPr>
          <w:color w:val="252525"/>
          <w:sz w:val="28"/>
        </w:rPr>
        <w:t>Минпросвещения</w:t>
      </w:r>
      <w:proofErr w:type="spellEnd"/>
      <w:r>
        <w:rPr>
          <w:color w:val="252525"/>
          <w:sz w:val="28"/>
        </w:rPr>
        <w:t xml:space="preserve"> России от 08.10.2021г. №707 «О внесении изменений в Приказ Министерства просвещения РФ от 2 сентября 2020г. №458 «Об утверждении Порядка приема на обучение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по образовательным программам начального общего, основного общего и среднего общего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образования»,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Приказом</w:t>
      </w:r>
      <w:r>
        <w:rPr>
          <w:color w:val="252525"/>
          <w:spacing w:val="40"/>
          <w:sz w:val="28"/>
        </w:rPr>
        <w:t xml:space="preserve"> </w:t>
      </w:r>
      <w:proofErr w:type="spellStart"/>
      <w:r>
        <w:rPr>
          <w:color w:val="252525"/>
          <w:sz w:val="28"/>
        </w:rPr>
        <w:t>Минпросвещения</w:t>
      </w:r>
      <w:proofErr w:type="spellEnd"/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России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от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30.08.2023г.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№642</w:t>
      </w:r>
    </w:p>
    <w:p w:rsidR="00F74F03" w:rsidRDefault="00803FDB">
      <w:pPr>
        <w:pStyle w:val="a3"/>
        <w:ind w:right="137"/>
        <w:rPr>
          <w:color w:val="252525"/>
        </w:rPr>
      </w:pPr>
      <w:r>
        <w:t>«О внесении изменений в</w:t>
      </w:r>
      <w:r>
        <w:rPr>
          <w:spacing w:val="40"/>
        </w:rPr>
        <w:t xml:space="preserve"> </w:t>
      </w:r>
      <w:r>
        <w:t xml:space="preserve">Порядок приема на обучение по образовательным программам начального общего, основного общего и среднего общего образования», </w:t>
      </w:r>
      <w:r>
        <w:rPr>
          <w:color w:val="252525"/>
        </w:rPr>
        <w:t xml:space="preserve">Постановлением Администрации </w:t>
      </w:r>
      <w:proofErr w:type="spellStart"/>
      <w:r w:rsidR="00F74F03">
        <w:rPr>
          <w:color w:val="252525"/>
        </w:rPr>
        <w:t>Адыге-Хабльского</w:t>
      </w:r>
      <w:proofErr w:type="spellEnd"/>
      <w:r w:rsidR="00F74F03">
        <w:rPr>
          <w:color w:val="252525"/>
        </w:rPr>
        <w:t xml:space="preserve"> района </w:t>
      </w:r>
    </w:p>
    <w:p w:rsidR="00311611" w:rsidRDefault="00803FDB">
      <w:pPr>
        <w:pStyle w:val="a3"/>
        <w:ind w:right="137"/>
      </w:pPr>
      <w:r>
        <w:rPr>
          <w:color w:val="252525"/>
        </w:rPr>
        <w:t xml:space="preserve"> «О закреплении муниципальных образовательных организаций, реализующих образовательные программы дошкольного образования,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за конкретными территориями </w:t>
      </w:r>
      <w:proofErr w:type="spellStart"/>
      <w:r w:rsidR="00F74F03">
        <w:rPr>
          <w:color w:val="252525"/>
        </w:rPr>
        <w:t>Адыге-Хабльского</w:t>
      </w:r>
      <w:proofErr w:type="spellEnd"/>
      <w:r w:rsidR="00F74F03">
        <w:rPr>
          <w:color w:val="252525"/>
        </w:rPr>
        <w:t xml:space="preserve"> муниципального района</w:t>
      </w:r>
      <w:r>
        <w:rPr>
          <w:color w:val="252525"/>
        </w:rPr>
        <w:t>» на 2024</w:t>
      </w:r>
      <w:r w:rsidR="00F74F03">
        <w:rPr>
          <w:color w:val="252525"/>
        </w:rPr>
        <w:t>-2025</w:t>
      </w:r>
      <w:r>
        <w:rPr>
          <w:color w:val="252525"/>
        </w:rPr>
        <w:t xml:space="preserve"> год, Уставом школы.</w:t>
      </w:r>
    </w:p>
    <w:p w:rsidR="00311611" w:rsidRDefault="00311611">
      <w:pPr>
        <w:pStyle w:val="a3"/>
        <w:ind w:left="0"/>
        <w:jc w:val="left"/>
      </w:pPr>
    </w:p>
    <w:p w:rsidR="00F74F03" w:rsidRDefault="00803FDB" w:rsidP="00F74F03">
      <w:pPr>
        <w:pStyle w:val="a3"/>
        <w:spacing w:line="322" w:lineRule="exact"/>
        <w:jc w:val="left"/>
      </w:pPr>
      <w:r>
        <w:rPr>
          <w:color w:val="252525"/>
        </w:rPr>
        <w:t>В Муниципальное бюджетное общеобразовательное учреждение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«Средн</w:t>
      </w:r>
      <w:r w:rsidR="00F74F03">
        <w:rPr>
          <w:color w:val="252525"/>
        </w:rPr>
        <w:t xml:space="preserve">яя общеобразовательная школа </w:t>
      </w:r>
      <w:proofErr w:type="spellStart"/>
      <w:r w:rsidR="00F74F03">
        <w:rPr>
          <w:color w:val="252525"/>
        </w:rPr>
        <w:t>а.Апсуа</w:t>
      </w:r>
      <w:proofErr w:type="spellEnd"/>
      <w:r>
        <w:rPr>
          <w:color w:val="252525"/>
        </w:rPr>
        <w:t xml:space="preserve">» (далее по тексту – Школа) на обучение по образовательным программам начального общего, основного общего, среднего общего образования принимаются все граждане, проживающие на территории, установленной Постановлением Администрации </w:t>
      </w:r>
      <w:proofErr w:type="spellStart"/>
      <w:r w:rsidR="00F74F03">
        <w:rPr>
          <w:color w:val="252525"/>
        </w:rPr>
        <w:t>Адыге-Хабльского</w:t>
      </w:r>
      <w:proofErr w:type="spellEnd"/>
      <w:r w:rsidR="00F74F03">
        <w:rPr>
          <w:color w:val="252525"/>
        </w:rPr>
        <w:t xml:space="preserve"> муниципального района</w:t>
      </w:r>
      <w:r>
        <w:rPr>
          <w:color w:val="252525"/>
        </w:rPr>
        <w:t>, издаваемом не позднее 15 марта текущего года,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а также граждане, проживающие на территории, не закрепленной за Школой,</w:t>
      </w:r>
      <w:r>
        <w:rPr>
          <w:color w:val="252525"/>
          <w:spacing w:val="80"/>
          <w:w w:val="150"/>
        </w:rPr>
        <w:t xml:space="preserve"> </w:t>
      </w:r>
      <w:r>
        <w:rPr>
          <w:color w:val="252525"/>
        </w:rPr>
        <w:t>при наличии свободных мест, за исключением случаев, предусмотренных частями 5 и 6 статьи 67 и статьей 88 Федерального закона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«Об образовании в Российской Федерации» от 29.12.2012г.</w:t>
      </w:r>
      <w:r w:rsidR="00F74F03" w:rsidRPr="00F74F03">
        <w:rPr>
          <w:color w:val="252525"/>
          <w:spacing w:val="-2"/>
        </w:rPr>
        <w:t xml:space="preserve"> </w:t>
      </w:r>
      <w:r w:rsidR="00F74F03">
        <w:rPr>
          <w:color w:val="252525"/>
          <w:spacing w:val="-2"/>
        </w:rPr>
        <w:t>№273-</w:t>
      </w:r>
      <w:r w:rsidR="00F74F03">
        <w:rPr>
          <w:color w:val="252525"/>
          <w:spacing w:val="-5"/>
        </w:rPr>
        <w:t>ФЗ.</w:t>
      </w:r>
    </w:p>
    <w:p w:rsidR="00311611" w:rsidRDefault="00311611">
      <w:pPr>
        <w:pStyle w:val="a3"/>
        <w:spacing w:line="322" w:lineRule="exact"/>
        <w:jc w:val="left"/>
        <w:sectPr w:rsidR="00311611">
          <w:pgSz w:w="11910" w:h="16840"/>
          <w:pgMar w:top="920" w:right="708" w:bottom="1240" w:left="992" w:header="0" w:footer="994" w:gutter="0"/>
          <w:cols w:space="720"/>
        </w:sectPr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664"/>
        </w:tabs>
        <w:spacing w:before="74"/>
        <w:ind w:left="87" w:right="139" w:firstLine="0"/>
        <w:jc w:val="both"/>
        <w:rPr>
          <w:sz w:val="28"/>
        </w:rPr>
      </w:pPr>
      <w:r>
        <w:rPr>
          <w:color w:val="252525"/>
          <w:sz w:val="28"/>
        </w:rPr>
        <w:lastRenderedPageBreak/>
        <w:t xml:space="preserve">Школа несет ответственность за реализацию прав граждан на получение установленного действующим законодательством РФ «Об образовании в Российской Федерации» от 29.12.2012г. №273-ФЗ обязательного общего </w:t>
      </w:r>
      <w:r>
        <w:rPr>
          <w:color w:val="252525"/>
          <w:spacing w:val="-2"/>
          <w:sz w:val="28"/>
        </w:rPr>
        <w:t>образования.</w:t>
      </w:r>
    </w:p>
    <w:p w:rsidR="00311611" w:rsidRDefault="00311611">
      <w:pPr>
        <w:pStyle w:val="a3"/>
        <w:spacing w:before="6"/>
        <w:ind w:left="0"/>
        <w:jc w:val="left"/>
      </w:pPr>
    </w:p>
    <w:p w:rsidR="00311611" w:rsidRDefault="00803FDB">
      <w:pPr>
        <w:pStyle w:val="2"/>
        <w:numPr>
          <w:ilvl w:val="0"/>
          <w:numId w:val="1"/>
        </w:numPr>
        <w:tabs>
          <w:tab w:val="left" w:pos="366"/>
        </w:tabs>
        <w:ind w:left="366" w:hanging="279"/>
        <w:jc w:val="both"/>
      </w:pPr>
      <w:r>
        <w:rPr>
          <w:color w:val="252525"/>
        </w:rPr>
        <w:t>Правила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сроки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зачисления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учреждение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693"/>
        </w:tabs>
        <w:spacing w:before="316"/>
        <w:ind w:left="87" w:right="136" w:firstLine="0"/>
        <w:jc w:val="both"/>
        <w:rPr>
          <w:sz w:val="28"/>
        </w:rPr>
      </w:pPr>
      <w:r>
        <w:rPr>
          <w:color w:val="252525"/>
          <w:sz w:val="28"/>
        </w:rPr>
        <w:t>Прием всех граждан, которые имеют право на обучение по основным общеобразовательным программам проводится на общедоступной основе, т.е. в соответствии с Федеральным законом от 29 декабря 2012 г. №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273-ФЗ "Об образовании в Российской Федерации".</w:t>
      </w:r>
    </w:p>
    <w:p w:rsidR="00311611" w:rsidRDefault="00311611">
      <w:pPr>
        <w:pStyle w:val="a3"/>
        <w:spacing w:before="1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760"/>
        </w:tabs>
        <w:ind w:left="87" w:right="136" w:firstLine="0"/>
        <w:jc w:val="both"/>
        <w:rPr>
          <w:sz w:val="28"/>
        </w:rPr>
      </w:pPr>
      <w:r>
        <w:rPr>
          <w:b/>
          <w:color w:val="252525"/>
          <w:sz w:val="28"/>
        </w:rPr>
        <w:t xml:space="preserve">Получение начального общего </w:t>
      </w:r>
      <w:r>
        <w:rPr>
          <w:color w:val="252525"/>
          <w:sz w:val="28"/>
        </w:rPr>
        <w:t xml:space="preserve">образования в общеобразовательных организациях начинается по достижении детьми возраста </w:t>
      </w:r>
      <w:r>
        <w:rPr>
          <w:b/>
          <w:color w:val="252525"/>
          <w:sz w:val="28"/>
        </w:rPr>
        <w:t xml:space="preserve">шести лет и шести месяцев </w:t>
      </w:r>
      <w:r>
        <w:rPr>
          <w:color w:val="252525"/>
          <w:sz w:val="28"/>
        </w:rPr>
        <w:t xml:space="preserve">при отсутствии противопоказаний по состоянию здоровья, но не позже достижения ими возраста </w:t>
      </w:r>
      <w:r>
        <w:rPr>
          <w:b/>
          <w:color w:val="252525"/>
          <w:sz w:val="28"/>
        </w:rPr>
        <w:t>восьми лет</w:t>
      </w:r>
      <w:r>
        <w:rPr>
          <w:color w:val="252525"/>
          <w:sz w:val="28"/>
        </w:rPr>
        <w:t>. По заявлению родителей (законных представителей) детей учредитель общеобразовательного учреждения вправе разрешить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прием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детей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на обучение по образовательным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программам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начального общего образования в более раннем или более позднем возрасте.</w:t>
      </w:r>
    </w:p>
    <w:p w:rsidR="00311611" w:rsidRDefault="00311611">
      <w:pPr>
        <w:pStyle w:val="a3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743"/>
        </w:tabs>
        <w:ind w:left="87" w:right="140" w:firstLine="0"/>
        <w:jc w:val="both"/>
        <w:rPr>
          <w:sz w:val="28"/>
        </w:rPr>
      </w:pPr>
      <w:r>
        <w:rPr>
          <w:color w:val="252525"/>
          <w:sz w:val="28"/>
        </w:rPr>
        <w:t>В первоочередном порядке предоставляются места в муниципальных общеобразовательных организациях детям, указанным в абзаце втором части 6 статьи 19 Федерального закона от 27 мая 1998 г. №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76-ФЗ "О статусе военнослужащих", по месту жительства их семей.</w:t>
      </w:r>
    </w:p>
    <w:p w:rsidR="00311611" w:rsidRDefault="00803FDB">
      <w:pPr>
        <w:pStyle w:val="a3"/>
        <w:spacing w:before="1"/>
        <w:ind w:right="137"/>
      </w:pPr>
      <w:r>
        <w:rPr>
          <w:color w:val="252525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675"/>
        </w:tabs>
        <w:spacing w:before="321"/>
        <w:ind w:left="87" w:right="141" w:firstLine="0"/>
        <w:jc w:val="both"/>
        <w:rPr>
          <w:sz w:val="28"/>
        </w:rPr>
      </w:pPr>
      <w:r>
        <w:rPr>
          <w:color w:val="252525"/>
          <w:sz w:val="28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311611" w:rsidRDefault="00803FDB">
      <w:pPr>
        <w:spacing w:before="1" w:line="322" w:lineRule="exact"/>
        <w:ind w:left="87"/>
        <w:jc w:val="both"/>
        <w:rPr>
          <w:sz w:val="28"/>
        </w:rPr>
      </w:pPr>
      <w:r>
        <w:rPr>
          <w:b/>
          <w:color w:val="252525"/>
          <w:sz w:val="28"/>
        </w:rPr>
        <w:t>Первоочередным</w:t>
      </w:r>
      <w:r>
        <w:rPr>
          <w:b/>
          <w:color w:val="252525"/>
          <w:spacing w:val="-10"/>
          <w:sz w:val="28"/>
        </w:rPr>
        <w:t xml:space="preserve"> </w:t>
      </w:r>
      <w:r>
        <w:rPr>
          <w:b/>
          <w:color w:val="252525"/>
          <w:sz w:val="28"/>
        </w:rPr>
        <w:t>правом</w:t>
      </w:r>
      <w:r>
        <w:rPr>
          <w:b/>
          <w:color w:val="252525"/>
          <w:spacing w:val="-7"/>
          <w:sz w:val="28"/>
        </w:rPr>
        <w:t xml:space="preserve"> </w:t>
      </w:r>
      <w:r>
        <w:rPr>
          <w:b/>
          <w:color w:val="252525"/>
          <w:sz w:val="28"/>
        </w:rPr>
        <w:t>зачисления</w:t>
      </w:r>
      <w:r>
        <w:rPr>
          <w:b/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обладают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pacing w:val="-2"/>
          <w:sz w:val="28"/>
        </w:rPr>
        <w:t>дети: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348"/>
        </w:tabs>
        <w:ind w:left="87" w:right="137" w:firstLine="0"/>
        <w:rPr>
          <w:sz w:val="28"/>
        </w:rPr>
      </w:pPr>
      <w:r>
        <w:rPr>
          <w:color w:val="252525"/>
          <w:sz w:val="28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50"/>
        </w:tabs>
        <w:spacing w:line="322" w:lineRule="exact"/>
        <w:ind w:left="250" w:hanging="163"/>
        <w:jc w:val="left"/>
        <w:rPr>
          <w:sz w:val="28"/>
        </w:rPr>
      </w:pPr>
      <w:r>
        <w:rPr>
          <w:color w:val="252525"/>
          <w:sz w:val="28"/>
        </w:rPr>
        <w:t>сотрудников</w:t>
      </w:r>
      <w:r>
        <w:rPr>
          <w:color w:val="252525"/>
          <w:spacing w:val="-11"/>
          <w:sz w:val="28"/>
        </w:rPr>
        <w:t xml:space="preserve"> </w:t>
      </w:r>
      <w:r>
        <w:rPr>
          <w:color w:val="252525"/>
          <w:spacing w:val="-4"/>
          <w:sz w:val="28"/>
        </w:rPr>
        <w:t>ОВД;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50"/>
        </w:tabs>
        <w:ind w:left="250" w:hanging="163"/>
        <w:jc w:val="left"/>
        <w:rPr>
          <w:sz w:val="28"/>
        </w:rPr>
      </w:pPr>
      <w:r>
        <w:rPr>
          <w:color w:val="252525"/>
          <w:sz w:val="28"/>
        </w:rPr>
        <w:t>сотрудников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ФСИН,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МЧС,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ГНК,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ФТС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(в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том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числе,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pacing w:val="-2"/>
          <w:sz w:val="28"/>
        </w:rPr>
        <w:t>погибших);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50"/>
        </w:tabs>
        <w:spacing w:before="2"/>
        <w:ind w:left="250" w:hanging="163"/>
        <w:jc w:val="left"/>
        <w:rPr>
          <w:sz w:val="28"/>
        </w:rPr>
      </w:pPr>
      <w:r>
        <w:rPr>
          <w:color w:val="252525"/>
          <w:sz w:val="28"/>
        </w:rPr>
        <w:t>военнослужащих</w:t>
      </w:r>
      <w:r>
        <w:rPr>
          <w:color w:val="252525"/>
          <w:spacing w:val="-11"/>
          <w:sz w:val="28"/>
        </w:rPr>
        <w:t xml:space="preserve"> </w:t>
      </w:r>
      <w:r>
        <w:rPr>
          <w:color w:val="252525"/>
          <w:sz w:val="28"/>
        </w:rPr>
        <w:t>по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месту</w:t>
      </w:r>
      <w:r>
        <w:rPr>
          <w:color w:val="252525"/>
          <w:spacing w:val="-11"/>
          <w:sz w:val="28"/>
        </w:rPr>
        <w:t xml:space="preserve"> </w:t>
      </w:r>
      <w:r>
        <w:rPr>
          <w:color w:val="252525"/>
          <w:sz w:val="28"/>
        </w:rPr>
        <w:t>проживания</w:t>
      </w:r>
      <w:r>
        <w:rPr>
          <w:color w:val="252525"/>
          <w:spacing w:val="-7"/>
          <w:sz w:val="28"/>
        </w:rPr>
        <w:t xml:space="preserve"> </w:t>
      </w:r>
      <w:r w:rsidR="00F74F03">
        <w:rPr>
          <w:color w:val="252525"/>
          <w:spacing w:val="-2"/>
          <w:sz w:val="28"/>
        </w:rPr>
        <w:t>семей, дети участников СВО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645"/>
        </w:tabs>
        <w:spacing w:before="321"/>
        <w:ind w:left="87" w:right="136" w:firstLine="0"/>
        <w:jc w:val="both"/>
        <w:rPr>
          <w:sz w:val="28"/>
        </w:rPr>
      </w:pPr>
      <w:r>
        <w:rPr>
          <w:color w:val="252525"/>
          <w:sz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</w:t>
      </w:r>
      <w:r>
        <w:rPr>
          <w:color w:val="252525"/>
          <w:spacing w:val="80"/>
          <w:w w:val="150"/>
          <w:sz w:val="28"/>
        </w:rPr>
        <w:t xml:space="preserve"> </w:t>
      </w:r>
      <w:r>
        <w:rPr>
          <w:color w:val="252525"/>
          <w:sz w:val="28"/>
        </w:rPr>
        <w:t>законами</w:t>
      </w:r>
      <w:r>
        <w:rPr>
          <w:color w:val="252525"/>
          <w:spacing w:val="80"/>
          <w:w w:val="150"/>
          <w:sz w:val="28"/>
        </w:rPr>
        <w:t xml:space="preserve"> </w:t>
      </w:r>
      <w:r>
        <w:rPr>
          <w:color w:val="252525"/>
          <w:sz w:val="28"/>
        </w:rPr>
        <w:t>субъектов</w:t>
      </w:r>
      <w:r>
        <w:rPr>
          <w:color w:val="252525"/>
          <w:spacing w:val="80"/>
          <w:w w:val="150"/>
          <w:sz w:val="28"/>
        </w:rPr>
        <w:t xml:space="preserve"> </w:t>
      </w:r>
      <w:r>
        <w:rPr>
          <w:color w:val="252525"/>
          <w:sz w:val="28"/>
        </w:rPr>
        <w:t>Российской</w:t>
      </w:r>
      <w:r>
        <w:rPr>
          <w:color w:val="252525"/>
          <w:spacing w:val="80"/>
          <w:w w:val="150"/>
          <w:sz w:val="28"/>
        </w:rPr>
        <w:t xml:space="preserve"> </w:t>
      </w:r>
      <w:r>
        <w:rPr>
          <w:color w:val="252525"/>
          <w:sz w:val="28"/>
        </w:rPr>
        <w:t>Федерации,</w:t>
      </w:r>
      <w:r>
        <w:rPr>
          <w:color w:val="252525"/>
          <w:spacing w:val="80"/>
          <w:w w:val="150"/>
          <w:sz w:val="28"/>
        </w:rPr>
        <w:t xml:space="preserve"> </w:t>
      </w:r>
      <w:r>
        <w:rPr>
          <w:color w:val="252525"/>
          <w:sz w:val="28"/>
        </w:rPr>
        <w:t>патронатную</w:t>
      </w:r>
    </w:p>
    <w:p w:rsidR="00311611" w:rsidRDefault="00311611">
      <w:pPr>
        <w:pStyle w:val="a4"/>
        <w:rPr>
          <w:sz w:val="28"/>
        </w:rPr>
        <w:sectPr w:rsidR="00311611">
          <w:pgSz w:w="11910" w:h="16840"/>
          <w:pgMar w:top="260" w:right="708" w:bottom="1240" w:left="992" w:header="0" w:footer="994" w:gutter="0"/>
          <w:cols w:space="720"/>
        </w:sectPr>
      </w:pPr>
    </w:p>
    <w:p w:rsidR="00311611" w:rsidRDefault="00803FDB">
      <w:pPr>
        <w:pStyle w:val="a3"/>
        <w:spacing w:before="74"/>
        <w:ind w:right="136"/>
      </w:pPr>
      <w:r>
        <w:rPr>
          <w:color w:val="252525"/>
        </w:rPr>
        <w:lastRenderedPageBreak/>
        <w:t>семью, имеет право преимущественного приема на обучение по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основным образовательным программам в государственную или муниципальную образовательную организацию, в которой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обучаются его брат и (или) сестра (полнородные и </w:t>
      </w:r>
      <w:proofErr w:type="spellStart"/>
      <w:r>
        <w:rPr>
          <w:color w:val="252525"/>
        </w:rPr>
        <w:t>неполнородные</w:t>
      </w:r>
      <w:proofErr w:type="spellEnd"/>
      <w:r>
        <w:rPr>
          <w:color w:val="252525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311611" w:rsidRDefault="00311611">
      <w:pPr>
        <w:pStyle w:val="a3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729"/>
        </w:tabs>
        <w:ind w:left="87" w:right="135" w:firstLine="0"/>
        <w:rPr>
          <w:sz w:val="28"/>
        </w:rPr>
      </w:pPr>
      <w:r>
        <w:rPr>
          <w:color w:val="252525"/>
          <w:sz w:val="28"/>
        </w:rPr>
        <w:t>Дети</w:t>
      </w:r>
      <w:r>
        <w:rPr>
          <w:color w:val="252525"/>
          <w:spacing w:val="36"/>
          <w:sz w:val="28"/>
        </w:rPr>
        <w:t xml:space="preserve"> </w:t>
      </w:r>
      <w:r>
        <w:rPr>
          <w:color w:val="252525"/>
          <w:sz w:val="28"/>
        </w:rPr>
        <w:t>с ограниченными</w:t>
      </w:r>
      <w:r>
        <w:rPr>
          <w:color w:val="252525"/>
          <w:spacing w:val="36"/>
          <w:sz w:val="28"/>
        </w:rPr>
        <w:t xml:space="preserve"> </w:t>
      </w:r>
      <w:r>
        <w:rPr>
          <w:color w:val="252525"/>
          <w:sz w:val="28"/>
        </w:rPr>
        <w:t>возможностями</w:t>
      </w:r>
      <w:r>
        <w:rPr>
          <w:color w:val="252525"/>
          <w:spacing w:val="34"/>
          <w:sz w:val="28"/>
        </w:rPr>
        <w:t xml:space="preserve"> </w:t>
      </w:r>
      <w:r>
        <w:rPr>
          <w:color w:val="252525"/>
          <w:sz w:val="28"/>
        </w:rPr>
        <w:t>здоровья</w:t>
      </w:r>
      <w:r>
        <w:rPr>
          <w:color w:val="252525"/>
          <w:spacing w:val="34"/>
          <w:sz w:val="28"/>
        </w:rPr>
        <w:t xml:space="preserve"> </w:t>
      </w:r>
      <w:r>
        <w:rPr>
          <w:color w:val="252525"/>
          <w:sz w:val="28"/>
        </w:rPr>
        <w:t>принимаются</w:t>
      </w:r>
      <w:r>
        <w:rPr>
          <w:color w:val="252525"/>
          <w:spacing w:val="34"/>
          <w:sz w:val="28"/>
        </w:rPr>
        <w:t xml:space="preserve"> </w:t>
      </w:r>
      <w:r>
        <w:rPr>
          <w:color w:val="252525"/>
          <w:sz w:val="28"/>
        </w:rPr>
        <w:t>на обучение по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адаптированной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образовательной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программе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начального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общего,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основного общего и среднего общего образования (далее - адаптированная образовательная программа)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только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с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согласия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их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родителей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(законных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представителей)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80"/>
          <w:sz w:val="28"/>
        </w:rPr>
        <w:t xml:space="preserve"> </w:t>
      </w:r>
      <w:r>
        <w:rPr>
          <w:color w:val="252525"/>
          <w:sz w:val="28"/>
        </w:rPr>
        <w:t>на основании рекомендаций психолого-медико-педагогической комиссии. Поступающие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с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ограниченными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возможностями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здоровья,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достигшие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возраста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11611" w:rsidRDefault="00311611">
      <w:pPr>
        <w:pStyle w:val="a3"/>
        <w:spacing w:before="2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606"/>
        </w:tabs>
        <w:ind w:left="87" w:right="144" w:firstLine="0"/>
        <w:jc w:val="both"/>
        <w:rPr>
          <w:sz w:val="28"/>
        </w:rPr>
      </w:pPr>
      <w:r>
        <w:rPr>
          <w:color w:val="252525"/>
          <w:sz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591"/>
        </w:tabs>
        <w:spacing w:before="321"/>
        <w:ind w:left="87" w:right="137" w:firstLine="0"/>
        <w:jc w:val="both"/>
        <w:rPr>
          <w:sz w:val="28"/>
        </w:rPr>
      </w:pPr>
      <w:r>
        <w:rPr>
          <w:color w:val="252525"/>
          <w:sz w:val="28"/>
        </w:rPr>
        <w:t xml:space="preserve">В приеме в учреждение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образования, т.е. в </w:t>
      </w:r>
      <w:r w:rsidR="00F74F03">
        <w:rPr>
          <w:color w:val="252525"/>
          <w:sz w:val="28"/>
        </w:rPr>
        <w:t xml:space="preserve">ООА </w:t>
      </w:r>
      <w:proofErr w:type="spellStart"/>
      <w:r w:rsidR="00F74F03">
        <w:rPr>
          <w:color w:val="252525"/>
          <w:sz w:val="28"/>
        </w:rPr>
        <w:t>Адыге-Хабльского</w:t>
      </w:r>
      <w:proofErr w:type="spellEnd"/>
      <w:r w:rsidR="00F74F03">
        <w:rPr>
          <w:color w:val="252525"/>
          <w:sz w:val="28"/>
        </w:rPr>
        <w:t xml:space="preserve"> муниципального района.</w:t>
      </w:r>
    </w:p>
    <w:p w:rsidR="00311611" w:rsidRDefault="00311611">
      <w:pPr>
        <w:pStyle w:val="a3"/>
        <w:spacing w:before="1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730"/>
        </w:tabs>
        <w:ind w:left="87" w:right="141" w:firstLine="0"/>
        <w:jc w:val="both"/>
        <w:rPr>
          <w:sz w:val="28"/>
        </w:rPr>
      </w:pPr>
      <w:r>
        <w:rPr>
          <w:color w:val="252525"/>
          <w:sz w:val="28"/>
        </w:rPr>
        <w:t>С целью проведения организованного приема детей в первый класс учреждение размещает на своем информационном стенде и официальном сайте в сети Интернет информацию: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434"/>
        </w:tabs>
        <w:ind w:left="87" w:right="135" w:firstLine="0"/>
        <w:rPr>
          <w:sz w:val="28"/>
        </w:rPr>
      </w:pPr>
      <w:r>
        <w:rPr>
          <w:color w:val="252525"/>
          <w:sz w:val="28"/>
        </w:rPr>
        <w:t xml:space="preserve">распорядительный акт органа местного самоуправления о закреплении </w:t>
      </w:r>
      <w:r w:rsidR="00F74F03">
        <w:rPr>
          <w:color w:val="252525"/>
          <w:sz w:val="28"/>
        </w:rPr>
        <w:t xml:space="preserve">МБОУ «СОШ </w:t>
      </w:r>
      <w:proofErr w:type="spellStart"/>
      <w:r w:rsidR="00F74F03">
        <w:rPr>
          <w:color w:val="252525"/>
          <w:sz w:val="28"/>
        </w:rPr>
        <w:t>а.Апсуа</w:t>
      </w:r>
      <w:proofErr w:type="spellEnd"/>
      <w:proofErr w:type="gramStart"/>
      <w:r w:rsidR="00F74F03">
        <w:rPr>
          <w:color w:val="252525"/>
          <w:sz w:val="28"/>
        </w:rPr>
        <w:t xml:space="preserve">» </w:t>
      </w:r>
      <w:r>
        <w:rPr>
          <w:color w:val="252525"/>
          <w:sz w:val="28"/>
        </w:rPr>
        <w:t xml:space="preserve"> за</w:t>
      </w:r>
      <w:proofErr w:type="gramEnd"/>
      <w:r>
        <w:rPr>
          <w:color w:val="252525"/>
          <w:sz w:val="28"/>
        </w:rPr>
        <w:t xml:space="preserve"> соответственно конкретными территориями</w:t>
      </w:r>
      <w:r w:rsidR="00D30186">
        <w:rPr>
          <w:color w:val="252525"/>
          <w:sz w:val="28"/>
        </w:rPr>
        <w:t xml:space="preserve"> </w:t>
      </w:r>
      <w:proofErr w:type="spellStart"/>
      <w:r w:rsidR="00D30186">
        <w:rPr>
          <w:color w:val="252525"/>
          <w:sz w:val="28"/>
        </w:rPr>
        <w:t>а.Апсуа</w:t>
      </w:r>
      <w:proofErr w:type="spellEnd"/>
      <w:r w:rsidR="00D30186">
        <w:rPr>
          <w:color w:val="252525"/>
          <w:sz w:val="28"/>
        </w:rPr>
        <w:t xml:space="preserve"> </w:t>
      </w:r>
      <w:r>
        <w:rPr>
          <w:color w:val="252525"/>
          <w:sz w:val="28"/>
        </w:rPr>
        <w:t>в течение 10 дней с момента его издания – не позднее 25 марта;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69"/>
        </w:tabs>
        <w:ind w:left="87" w:right="135" w:firstLine="0"/>
        <w:rPr>
          <w:sz w:val="28"/>
        </w:rPr>
      </w:pPr>
      <w:r>
        <w:rPr>
          <w:color w:val="252525"/>
          <w:sz w:val="28"/>
        </w:rPr>
        <w:t>о количестве мест в первых классах для детей, проживающих на территории, не позднее 10 календарных дней с момента издания распорядительного акта о закреплении территории за учреждением;</w:t>
      </w:r>
    </w:p>
    <w:p w:rsidR="00311611" w:rsidRDefault="00803FDB" w:rsidP="00D30186">
      <w:pPr>
        <w:pStyle w:val="a4"/>
        <w:numPr>
          <w:ilvl w:val="2"/>
          <w:numId w:val="1"/>
        </w:numPr>
        <w:tabs>
          <w:tab w:val="left" w:pos="259"/>
        </w:tabs>
        <w:ind w:left="87" w:right="138" w:firstLine="0"/>
      </w:pPr>
      <w:r>
        <w:rPr>
          <w:color w:val="252525"/>
          <w:sz w:val="28"/>
        </w:rPr>
        <w:t>о наличии свободных мест в первых классах для приема детей, не проживающих на</w:t>
      </w:r>
      <w:r>
        <w:rPr>
          <w:color w:val="252525"/>
          <w:spacing w:val="68"/>
          <w:sz w:val="28"/>
        </w:rPr>
        <w:t xml:space="preserve"> </w:t>
      </w:r>
      <w:r>
        <w:rPr>
          <w:color w:val="252525"/>
          <w:sz w:val="28"/>
        </w:rPr>
        <w:t>закрепленной</w:t>
      </w:r>
      <w:r>
        <w:rPr>
          <w:color w:val="252525"/>
          <w:spacing w:val="68"/>
          <w:sz w:val="28"/>
        </w:rPr>
        <w:t xml:space="preserve"> </w:t>
      </w:r>
      <w:r>
        <w:rPr>
          <w:color w:val="252525"/>
          <w:sz w:val="28"/>
        </w:rPr>
        <w:t>территории,</w:t>
      </w:r>
      <w:r>
        <w:rPr>
          <w:color w:val="252525"/>
          <w:spacing w:val="65"/>
          <w:sz w:val="28"/>
        </w:rPr>
        <w:t xml:space="preserve"> </w:t>
      </w:r>
      <w:r>
        <w:rPr>
          <w:color w:val="252525"/>
          <w:sz w:val="28"/>
        </w:rPr>
        <w:t>не</w:t>
      </w:r>
      <w:r>
        <w:rPr>
          <w:color w:val="252525"/>
          <w:spacing w:val="66"/>
          <w:sz w:val="28"/>
        </w:rPr>
        <w:t xml:space="preserve"> </w:t>
      </w:r>
      <w:r>
        <w:rPr>
          <w:color w:val="252525"/>
          <w:sz w:val="28"/>
        </w:rPr>
        <w:t>позднее</w:t>
      </w:r>
      <w:r>
        <w:rPr>
          <w:color w:val="252525"/>
          <w:spacing w:val="68"/>
          <w:sz w:val="28"/>
        </w:rPr>
        <w:t xml:space="preserve"> </w:t>
      </w:r>
      <w:r>
        <w:rPr>
          <w:color w:val="252525"/>
          <w:sz w:val="28"/>
        </w:rPr>
        <w:t>5</w:t>
      </w:r>
      <w:r>
        <w:rPr>
          <w:color w:val="252525"/>
          <w:spacing w:val="66"/>
          <w:sz w:val="28"/>
        </w:rPr>
        <w:t xml:space="preserve"> </w:t>
      </w:r>
      <w:r>
        <w:rPr>
          <w:color w:val="252525"/>
          <w:sz w:val="28"/>
        </w:rPr>
        <w:t>июля</w:t>
      </w:r>
      <w:r>
        <w:rPr>
          <w:color w:val="252525"/>
          <w:spacing w:val="68"/>
          <w:sz w:val="28"/>
        </w:rPr>
        <w:t xml:space="preserve"> </w:t>
      </w:r>
      <w:r>
        <w:rPr>
          <w:color w:val="252525"/>
          <w:sz w:val="28"/>
        </w:rPr>
        <w:t>текущего</w:t>
      </w:r>
      <w:r>
        <w:rPr>
          <w:color w:val="252525"/>
          <w:spacing w:val="69"/>
          <w:sz w:val="28"/>
        </w:rPr>
        <w:t xml:space="preserve"> </w:t>
      </w:r>
      <w:r>
        <w:rPr>
          <w:color w:val="252525"/>
          <w:sz w:val="28"/>
        </w:rPr>
        <w:t>года</w:t>
      </w:r>
      <w:r>
        <w:rPr>
          <w:color w:val="252525"/>
          <w:spacing w:val="75"/>
          <w:sz w:val="28"/>
        </w:rPr>
        <w:t xml:space="preserve"> 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725"/>
        </w:tabs>
        <w:spacing w:before="322" w:line="322" w:lineRule="exact"/>
        <w:ind w:left="725" w:hanging="638"/>
        <w:jc w:val="both"/>
        <w:rPr>
          <w:sz w:val="28"/>
        </w:rPr>
      </w:pPr>
      <w:r>
        <w:rPr>
          <w:color w:val="252525"/>
          <w:sz w:val="28"/>
        </w:rPr>
        <w:t>Прием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заявлений</w:t>
      </w:r>
      <w:r>
        <w:rPr>
          <w:color w:val="252525"/>
          <w:spacing w:val="3"/>
          <w:sz w:val="28"/>
        </w:rPr>
        <w:t xml:space="preserve"> </w:t>
      </w:r>
      <w:r>
        <w:rPr>
          <w:color w:val="252525"/>
          <w:sz w:val="28"/>
        </w:rPr>
        <w:t>о</w:t>
      </w:r>
      <w:r>
        <w:rPr>
          <w:color w:val="252525"/>
          <w:spacing w:val="4"/>
          <w:sz w:val="28"/>
        </w:rPr>
        <w:t xml:space="preserve"> </w:t>
      </w:r>
      <w:r>
        <w:rPr>
          <w:color w:val="252525"/>
          <w:sz w:val="28"/>
        </w:rPr>
        <w:t>приеме</w:t>
      </w:r>
      <w:r>
        <w:rPr>
          <w:color w:val="252525"/>
          <w:spacing w:val="4"/>
          <w:sz w:val="28"/>
        </w:rPr>
        <w:t xml:space="preserve"> </w:t>
      </w:r>
      <w:r>
        <w:rPr>
          <w:color w:val="252525"/>
          <w:sz w:val="28"/>
        </w:rPr>
        <w:t>на</w:t>
      </w:r>
      <w:r>
        <w:rPr>
          <w:color w:val="252525"/>
          <w:spacing w:val="5"/>
          <w:sz w:val="28"/>
        </w:rPr>
        <w:t xml:space="preserve"> </w:t>
      </w:r>
      <w:r>
        <w:rPr>
          <w:color w:val="252525"/>
          <w:sz w:val="28"/>
        </w:rPr>
        <w:t>обучение</w:t>
      </w:r>
      <w:r>
        <w:rPr>
          <w:color w:val="252525"/>
          <w:spacing w:val="4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первый</w:t>
      </w:r>
      <w:r>
        <w:rPr>
          <w:color w:val="252525"/>
          <w:spacing w:val="6"/>
          <w:sz w:val="28"/>
        </w:rPr>
        <w:t xml:space="preserve"> </w:t>
      </w:r>
      <w:r>
        <w:rPr>
          <w:color w:val="252525"/>
          <w:sz w:val="28"/>
        </w:rPr>
        <w:t>класс</w:t>
      </w:r>
      <w:r>
        <w:rPr>
          <w:color w:val="252525"/>
          <w:spacing w:val="5"/>
          <w:sz w:val="28"/>
        </w:rPr>
        <w:t xml:space="preserve"> </w:t>
      </w:r>
      <w:r>
        <w:rPr>
          <w:color w:val="252525"/>
          <w:sz w:val="28"/>
        </w:rPr>
        <w:t>для</w:t>
      </w:r>
      <w:r>
        <w:rPr>
          <w:color w:val="252525"/>
          <w:spacing w:val="11"/>
          <w:sz w:val="28"/>
        </w:rPr>
        <w:t xml:space="preserve"> </w:t>
      </w:r>
      <w:r>
        <w:rPr>
          <w:color w:val="252525"/>
          <w:sz w:val="28"/>
        </w:rPr>
        <w:t>детей</w:t>
      </w:r>
      <w:r>
        <w:rPr>
          <w:color w:val="252525"/>
          <w:spacing w:val="5"/>
          <w:sz w:val="28"/>
        </w:rPr>
        <w:t xml:space="preserve"> </w:t>
      </w:r>
      <w:r>
        <w:rPr>
          <w:color w:val="252525"/>
          <w:spacing w:val="-2"/>
          <w:sz w:val="28"/>
        </w:rPr>
        <w:t>начинается</w:t>
      </w:r>
    </w:p>
    <w:p w:rsidR="00311611" w:rsidRDefault="00803FDB">
      <w:pPr>
        <w:spacing w:line="322" w:lineRule="exact"/>
        <w:ind w:left="87"/>
        <w:rPr>
          <w:sz w:val="28"/>
        </w:rPr>
      </w:pPr>
      <w:r>
        <w:rPr>
          <w:b/>
          <w:color w:val="252525"/>
          <w:sz w:val="28"/>
        </w:rPr>
        <w:t>не</w:t>
      </w:r>
      <w:r>
        <w:rPr>
          <w:b/>
          <w:color w:val="252525"/>
          <w:spacing w:val="-4"/>
          <w:sz w:val="28"/>
        </w:rPr>
        <w:t xml:space="preserve"> </w:t>
      </w:r>
      <w:r>
        <w:rPr>
          <w:b/>
          <w:color w:val="252525"/>
          <w:sz w:val="28"/>
        </w:rPr>
        <w:t>позднее</w:t>
      </w:r>
      <w:r>
        <w:rPr>
          <w:b/>
          <w:color w:val="252525"/>
          <w:spacing w:val="-3"/>
          <w:sz w:val="28"/>
        </w:rPr>
        <w:t xml:space="preserve"> </w:t>
      </w:r>
      <w:r>
        <w:rPr>
          <w:b/>
          <w:color w:val="252525"/>
          <w:sz w:val="28"/>
        </w:rPr>
        <w:t>1</w:t>
      </w:r>
      <w:r>
        <w:rPr>
          <w:b/>
          <w:color w:val="252525"/>
          <w:spacing w:val="-5"/>
          <w:sz w:val="28"/>
        </w:rPr>
        <w:t xml:space="preserve"> </w:t>
      </w:r>
      <w:r>
        <w:rPr>
          <w:b/>
          <w:color w:val="252525"/>
          <w:sz w:val="28"/>
        </w:rPr>
        <w:t>апреля</w:t>
      </w:r>
      <w:r>
        <w:rPr>
          <w:b/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текущего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года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завершается</w:t>
      </w:r>
      <w:r>
        <w:rPr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5</w:t>
      </w:r>
      <w:r>
        <w:rPr>
          <w:b/>
          <w:color w:val="252525"/>
          <w:spacing w:val="-3"/>
          <w:sz w:val="28"/>
        </w:rPr>
        <w:t xml:space="preserve"> </w:t>
      </w:r>
      <w:r>
        <w:rPr>
          <w:b/>
          <w:color w:val="252525"/>
          <w:sz w:val="28"/>
        </w:rPr>
        <w:t>сентября</w:t>
      </w:r>
      <w:r>
        <w:rPr>
          <w:b/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текущего</w:t>
      </w:r>
      <w:r>
        <w:rPr>
          <w:color w:val="252525"/>
          <w:spacing w:val="-2"/>
          <w:sz w:val="28"/>
        </w:rPr>
        <w:t xml:space="preserve"> года.</w:t>
      </w:r>
    </w:p>
    <w:p w:rsidR="00311611" w:rsidRDefault="00311611">
      <w:pPr>
        <w:spacing w:line="322" w:lineRule="exact"/>
        <w:rPr>
          <w:sz w:val="28"/>
        </w:rPr>
        <w:sectPr w:rsidR="00311611">
          <w:pgSz w:w="11910" w:h="16840"/>
          <w:pgMar w:top="260" w:right="708" w:bottom="1240" w:left="992" w:header="0" w:footer="994" w:gutter="0"/>
          <w:cols w:space="720"/>
        </w:sectPr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716"/>
        </w:tabs>
        <w:spacing w:before="74"/>
        <w:ind w:left="716" w:hanging="629"/>
        <w:jc w:val="both"/>
        <w:rPr>
          <w:sz w:val="28"/>
        </w:rPr>
      </w:pPr>
      <w:r>
        <w:rPr>
          <w:color w:val="252525"/>
          <w:sz w:val="28"/>
        </w:rPr>
        <w:lastRenderedPageBreak/>
        <w:t>Прием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детей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1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класс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проходит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два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pacing w:val="-2"/>
          <w:sz w:val="28"/>
        </w:rPr>
        <w:t>этапа.</w:t>
      </w:r>
    </w:p>
    <w:p w:rsidR="00311611" w:rsidRDefault="00803FDB">
      <w:pPr>
        <w:pStyle w:val="2"/>
        <w:spacing w:before="5" w:line="319" w:lineRule="exact"/>
        <w:ind w:left="87" w:firstLine="0"/>
      </w:pPr>
      <w:r>
        <w:rPr>
          <w:color w:val="252525"/>
        </w:rPr>
        <w:t>Первый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этап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1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апреля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2024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года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30 </w:t>
      </w:r>
      <w:r>
        <w:rPr>
          <w:color w:val="252525"/>
          <w:spacing w:val="-2"/>
        </w:rPr>
        <w:t>июня.</w:t>
      </w:r>
    </w:p>
    <w:p w:rsidR="00311611" w:rsidRDefault="00803FDB">
      <w:pPr>
        <w:ind w:left="87" w:right="140"/>
        <w:jc w:val="both"/>
        <w:rPr>
          <w:b/>
          <w:sz w:val="28"/>
        </w:rPr>
      </w:pPr>
      <w:r>
        <w:rPr>
          <w:color w:val="252525"/>
          <w:sz w:val="28"/>
        </w:rPr>
        <w:t xml:space="preserve">На этом этапе подают заявление те дети, которые проживают на закрепленной территории, а также льготники, обладающие преимущественным </w:t>
      </w:r>
      <w:proofErr w:type="gramStart"/>
      <w:r>
        <w:rPr>
          <w:color w:val="252525"/>
          <w:sz w:val="28"/>
        </w:rPr>
        <w:t>( первоочередным</w:t>
      </w:r>
      <w:proofErr w:type="gramEnd"/>
      <w:r>
        <w:rPr>
          <w:color w:val="252525"/>
          <w:sz w:val="28"/>
        </w:rPr>
        <w:t xml:space="preserve">) правом на зачисление в школу. Прием документов для детей по прописке завершается 30 июня 2024 года. </w:t>
      </w:r>
      <w:r>
        <w:rPr>
          <w:b/>
          <w:color w:val="252525"/>
          <w:sz w:val="28"/>
        </w:rPr>
        <w:t>В течение 3 дней после завершения приема документов школа издает приказ о зачислении.</w:t>
      </w:r>
    </w:p>
    <w:p w:rsidR="00311611" w:rsidRDefault="00803FDB">
      <w:pPr>
        <w:ind w:left="87" w:right="136"/>
        <w:jc w:val="both"/>
        <w:rPr>
          <w:sz w:val="28"/>
        </w:rPr>
      </w:pPr>
      <w:r>
        <w:rPr>
          <w:b/>
          <w:color w:val="252525"/>
          <w:sz w:val="28"/>
        </w:rPr>
        <w:t xml:space="preserve">Второй этап – с 6 июля по 5 сентября 2024 года. </w:t>
      </w:r>
      <w:r>
        <w:rPr>
          <w:color w:val="252525"/>
          <w:sz w:val="28"/>
        </w:rPr>
        <w:t xml:space="preserve">На этом этапе заявление в школу подают дети независимо от места их проживания. Информацию о наличии свободных мест после зачисления на первом этапе школа опубликовывает до 5 </w:t>
      </w:r>
      <w:r>
        <w:rPr>
          <w:color w:val="252525"/>
          <w:spacing w:val="-2"/>
          <w:sz w:val="28"/>
        </w:rPr>
        <w:t>июля.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856"/>
        </w:tabs>
        <w:spacing w:before="321"/>
        <w:ind w:left="87" w:right="140" w:firstLine="0"/>
        <w:jc w:val="both"/>
        <w:rPr>
          <w:sz w:val="28"/>
        </w:rPr>
      </w:pPr>
      <w:r>
        <w:rPr>
          <w:color w:val="252525"/>
          <w:sz w:val="28"/>
        </w:rPr>
        <w:t>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311611" w:rsidRDefault="00311611">
      <w:pPr>
        <w:pStyle w:val="a3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856"/>
        </w:tabs>
        <w:ind w:left="87" w:right="136" w:firstLine="0"/>
        <w:jc w:val="both"/>
        <w:rPr>
          <w:sz w:val="28"/>
        </w:rPr>
      </w:pPr>
      <w:r>
        <w:rPr>
          <w:color w:val="252525"/>
          <w:sz w:val="28"/>
        </w:rPr>
        <w:t>При приеме на обучение учреждение обязано ознакомить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11611" w:rsidRDefault="00311611">
      <w:pPr>
        <w:pStyle w:val="a3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817"/>
        </w:tabs>
        <w:ind w:left="87" w:right="138" w:firstLine="0"/>
        <w:jc w:val="both"/>
        <w:rPr>
          <w:sz w:val="28"/>
        </w:rPr>
      </w:pPr>
      <w:r>
        <w:rPr>
          <w:color w:val="252525"/>
          <w:sz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311611" w:rsidRDefault="00311611">
      <w:pPr>
        <w:pStyle w:val="a3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872"/>
        </w:tabs>
        <w:ind w:left="87" w:right="143" w:firstLine="0"/>
        <w:jc w:val="both"/>
        <w:rPr>
          <w:sz w:val="28"/>
        </w:rPr>
      </w:pPr>
      <w:r>
        <w:rPr>
          <w:color w:val="252525"/>
          <w:sz w:val="28"/>
        </w:rPr>
        <w:t>Прием на обучение по основным общеобразовательным программам осуществляется по личному заявлению обоих родителей (законных представителей) ребенка.</w:t>
      </w:r>
    </w:p>
    <w:p w:rsidR="00311611" w:rsidRDefault="00311611">
      <w:pPr>
        <w:pStyle w:val="a3"/>
        <w:spacing w:before="1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792"/>
        </w:tabs>
        <w:ind w:left="87" w:right="135" w:firstLine="0"/>
        <w:jc w:val="both"/>
        <w:rPr>
          <w:sz w:val="28"/>
        </w:rPr>
      </w:pPr>
      <w:r>
        <w:rPr>
          <w:color w:val="252525"/>
          <w:sz w:val="28"/>
        </w:rPr>
        <w:t>Заявление о приеме на обучение и документы для приема на обучение подаются одним из следующих способов: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50"/>
        </w:tabs>
        <w:spacing w:line="321" w:lineRule="exact"/>
        <w:ind w:left="250" w:hanging="163"/>
        <w:rPr>
          <w:sz w:val="28"/>
        </w:rPr>
      </w:pPr>
      <w:r>
        <w:rPr>
          <w:color w:val="252525"/>
          <w:sz w:val="28"/>
        </w:rPr>
        <w:t>в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электронной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форме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посредством</w:t>
      </w:r>
      <w:r>
        <w:rPr>
          <w:color w:val="252525"/>
          <w:spacing w:val="-3"/>
          <w:sz w:val="28"/>
        </w:rPr>
        <w:t xml:space="preserve"> </w:t>
      </w:r>
      <w:r>
        <w:rPr>
          <w:b/>
          <w:color w:val="252525"/>
          <w:spacing w:val="-2"/>
          <w:sz w:val="28"/>
        </w:rPr>
        <w:t>ЕПГУ</w:t>
      </w:r>
      <w:r>
        <w:rPr>
          <w:color w:val="252525"/>
          <w:spacing w:val="-2"/>
          <w:sz w:val="28"/>
        </w:rPr>
        <w:t>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338"/>
        </w:tabs>
        <w:ind w:left="87" w:right="141" w:firstLine="0"/>
        <w:rPr>
          <w:b/>
          <w:sz w:val="28"/>
        </w:rPr>
      </w:pPr>
      <w:r>
        <w:rPr>
          <w:color w:val="252525"/>
          <w:sz w:val="28"/>
        </w:rPr>
        <w:t xml:space="preserve">с использованием функционала (сервисов) </w:t>
      </w:r>
      <w:r>
        <w:rPr>
          <w:b/>
          <w:color w:val="252525"/>
          <w:sz w:val="28"/>
        </w:rPr>
        <w:t>региональных государственных информационных</w:t>
      </w:r>
      <w:r>
        <w:rPr>
          <w:b/>
          <w:color w:val="252525"/>
          <w:spacing w:val="-4"/>
          <w:sz w:val="28"/>
        </w:rPr>
        <w:t xml:space="preserve"> </w:t>
      </w:r>
      <w:r>
        <w:rPr>
          <w:b/>
          <w:color w:val="252525"/>
          <w:sz w:val="28"/>
        </w:rPr>
        <w:t>систем</w:t>
      </w:r>
      <w:r>
        <w:rPr>
          <w:b/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субъектов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Российской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Федерации,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созданных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 xml:space="preserve">органами государственной власти субъектов Российской Федерации), интегрированных с ЕПГУ 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314"/>
        </w:tabs>
        <w:spacing w:before="1"/>
        <w:ind w:left="87" w:right="140" w:firstLine="0"/>
        <w:rPr>
          <w:sz w:val="28"/>
        </w:rPr>
      </w:pPr>
      <w:r>
        <w:rPr>
          <w:b/>
          <w:color w:val="252525"/>
          <w:sz w:val="28"/>
        </w:rPr>
        <w:t xml:space="preserve">через операторов почтовой связи </w:t>
      </w:r>
      <w:r>
        <w:rPr>
          <w:color w:val="252525"/>
          <w:sz w:val="28"/>
        </w:rPr>
        <w:t>общего пользования заказным письмом с уведомлением о вручении;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50"/>
        </w:tabs>
        <w:spacing w:line="321" w:lineRule="exact"/>
        <w:ind w:left="250" w:hanging="163"/>
        <w:rPr>
          <w:sz w:val="28"/>
        </w:rPr>
      </w:pPr>
      <w:r>
        <w:rPr>
          <w:color w:val="252525"/>
          <w:sz w:val="28"/>
        </w:rPr>
        <w:t>лично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общеобразовательную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pacing w:val="-2"/>
          <w:sz w:val="28"/>
        </w:rPr>
        <w:t>организацию.</w:t>
      </w:r>
    </w:p>
    <w:p w:rsidR="00311611" w:rsidRDefault="00311611">
      <w:pPr>
        <w:pStyle w:val="a4"/>
        <w:spacing w:line="321" w:lineRule="exact"/>
        <w:rPr>
          <w:sz w:val="28"/>
        </w:rPr>
        <w:sectPr w:rsidR="00311611">
          <w:pgSz w:w="11910" w:h="16840"/>
          <w:pgMar w:top="260" w:right="708" w:bottom="1240" w:left="992" w:header="0" w:footer="994" w:gutter="0"/>
          <w:cols w:space="720"/>
        </w:sectPr>
      </w:pPr>
    </w:p>
    <w:p w:rsidR="00311611" w:rsidRDefault="00803FDB">
      <w:pPr>
        <w:pStyle w:val="a3"/>
        <w:spacing w:before="74"/>
        <w:ind w:right="138"/>
      </w:pPr>
      <w:r>
        <w:rPr>
          <w:color w:val="252525"/>
        </w:rPr>
        <w:lastRenderedPageBreak/>
        <w:t>В случае подачи заявления и документов в электронной форме, заявителю необходимо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принести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подлинники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документов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школу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сверки правильности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 достоверности заполненных данных в течение 5 дней и подписать заявление о приеме в первый класс, согласие на обработку своих персональных данных и персональных данных своего ребенка.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769"/>
        </w:tabs>
        <w:spacing w:before="1"/>
        <w:ind w:left="87" w:right="135" w:firstLine="0"/>
        <w:jc w:val="both"/>
        <w:rPr>
          <w:sz w:val="28"/>
        </w:rPr>
      </w:pPr>
      <w:r>
        <w:rPr>
          <w:color w:val="252525"/>
          <w:sz w:val="28"/>
        </w:rPr>
        <w:t xml:space="preserve">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</w:t>
      </w:r>
      <w:r>
        <w:rPr>
          <w:color w:val="252525"/>
          <w:spacing w:val="-2"/>
          <w:sz w:val="28"/>
        </w:rPr>
        <w:t>организации.</w:t>
      </w:r>
    </w:p>
    <w:p w:rsidR="00311611" w:rsidRDefault="00803FDB">
      <w:pPr>
        <w:spacing w:before="5"/>
        <w:ind w:left="87" w:right="137"/>
        <w:jc w:val="both"/>
        <w:rPr>
          <w:sz w:val="28"/>
        </w:rPr>
      </w:pPr>
      <w:r>
        <w:rPr>
          <w:b/>
          <w:color w:val="252525"/>
          <w:sz w:val="28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</w:t>
      </w:r>
      <w:r>
        <w:rPr>
          <w:color w:val="252525"/>
          <w:sz w:val="28"/>
        </w:rPr>
        <w:t xml:space="preserve">(почтовый и (или) электронный) </w:t>
      </w:r>
      <w:r>
        <w:rPr>
          <w:b/>
          <w:color w:val="252525"/>
          <w:sz w:val="28"/>
        </w:rPr>
        <w:t xml:space="preserve">и в личный кабинет ЕПГУ </w:t>
      </w:r>
      <w:r>
        <w:rPr>
          <w:color w:val="252525"/>
          <w:sz w:val="28"/>
        </w:rPr>
        <w:t>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color w:val="252525"/>
          <w:sz w:val="28"/>
        </w:rPr>
        <w:t>ями</w:t>
      </w:r>
      <w:proofErr w:type="spellEnd"/>
      <w:r>
        <w:rPr>
          <w:color w:val="252525"/>
          <w:sz w:val="28"/>
        </w:rPr>
        <w:t>) (законным(</w:t>
      </w:r>
      <w:proofErr w:type="spellStart"/>
      <w:r>
        <w:rPr>
          <w:color w:val="252525"/>
          <w:sz w:val="28"/>
        </w:rPr>
        <w:t>ыми</w:t>
      </w:r>
      <w:proofErr w:type="spellEnd"/>
      <w:r>
        <w:rPr>
          <w:color w:val="252525"/>
          <w:sz w:val="28"/>
        </w:rPr>
        <w:t>) представителем(</w:t>
      </w:r>
      <w:proofErr w:type="spellStart"/>
      <w:r>
        <w:rPr>
          <w:color w:val="252525"/>
          <w:sz w:val="28"/>
        </w:rPr>
        <w:t>ями</w:t>
      </w:r>
      <w:proofErr w:type="spellEnd"/>
      <w:r>
        <w:rPr>
          <w:color w:val="252525"/>
          <w:sz w:val="28"/>
        </w:rPr>
        <w:t>) ребенка).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785"/>
        </w:tabs>
        <w:spacing w:before="318"/>
        <w:ind w:left="87" w:right="136" w:firstLine="0"/>
        <w:jc w:val="both"/>
        <w:rPr>
          <w:sz w:val="28"/>
        </w:rPr>
      </w:pPr>
      <w:r>
        <w:rPr>
          <w:b/>
          <w:color w:val="252525"/>
          <w:sz w:val="28"/>
        </w:rPr>
        <w:t xml:space="preserve">Факт приема заявления </w:t>
      </w:r>
      <w:r>
        <w:rPr>
          <w:color w:val="252525"/>
          <w:sz w:val="28"/>
        </w:rPr>
        <w:t>о приеме на обучение и перечень документов, представленных родителем(</w:t>
      </w:r>
      <w:proofErr w:type="spellStart"/>
      <w:r>
        <w:rPr>
          <w:color w:val="252525"/>
          <w:sz w:val="28"/>
        </w:rPr>
        <w:t>ями</w:t>
      </w:r>
      <w:proofErr w:type="spellEnd"/>
      <w:r>
        <w:rPr>
          <w:color w:val="252525"/>
          <w:sz w:val="28"/>
        </w:rPr>
        <w:t>) (законным(</w:t>
      </w:r>
      <w:proofErr w:type="spellStart"/>
      <w:r>
        <w:rPr>
          <w:color w:val="252525"/>
          <w:sz w:val="28"/>
        </w:rPr>
        <w:t>ыми</w:t>
      </w:r>
      <w:proofErr w:type="spellEnd"/>
      <w:r>
        <w:rPr>
          <w:color w:val="252525"/>
          <w:sz w:val="28"/>
        </w:rPr>
        <w:t>) представителем(</w:t>
      </w:r>
      <w:proofErr w:type="spellStart"/>
      <w:r>
        <w:rPr>
          <w:color w:val="252525"/>
          <w:sz w:val="28"/>
        </w:rPr>
        <w:t>ями</w:t>
      </w:r>
      <w:proofErr w:type="spellEnd"/>
      <w:r>
        <w:rPr>
          <w:color w:val="252525"/>
          <w:sz w:val="28"/>
        </w:rPr>
        <w:t xml:space="preserve">) ребенка </w:t>
      </w:r>
      <w:r>
        <w:rPr>
          <w:b/>
          <w:color w:val="252525"/>
          <w:sz w:val="28"/>
        </w:rPr>
        <w:t xml:space="preserve">регистрируется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</w:t>
      </w:r>
      <w:r>
        <w:rPr>
          <w:color w:val="252525"/>
          <w:sz w:val="28"/>
        </w:rPr>
        <w:t xml:space="preserve">(при условии завершения прохождения процедуры регистрации в единой системе идентификации и аутентификации). </w:t>
      </w:r>
      <w:r>
        <w:rPr>
          <w:b/>
          <w:color w:val="252525"/>
          <w:sz w:val="28"/>
        </w:rPr>
        <w:t xml:space="preserve">Журнал </w:t>
      </w:r>
      <w:r>
        <w:rPr>
          <w:color w:val="252525"/>
          <w:sz w:val="28"/>
        </w:rPr>
        <w:t xml:space="preserve">приема заявлений может вестись в том числе </w:t>
      </w:r>
      <w:r>
        <w:rPr>
          <w:b/>
          <w:color w:val="252525"/>
          <w:sz w:val="28"/>
        </w:rPr>
        <w:t xml:space="preserve">в электронном виде </w:t>
      </w:r>
      <w:r>
        <w:rPr>
          <w:color w:val="252525"/>
          <w:sz w:val="28"/>
        </w:rPr>
        <w:t>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311611" w:rsidRDefault="00803FDB">
      <w:pPr>
        <w:ind w:left="87" w:right="134"/>
        <w:jc w:val="both"/>
        <w:rPr>
          <w:b/>
          <w:sz w:val="28"/>
        </w:rPr>
      </w:pPr>
      <w:r>
        <w:rPr>
          <w:b/>
          <w:color w:val="252525"/>
          <w:sz w:val="28"/>
        </w:rPr>
        <w:t>При подаче</w:t>
      </w:r>
      <w:r>
        <w:rPr>
          <w:b/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 xml:space="preserve">заявления о приеме на обучение </w:t>
      </w:r>
      <w:r>
        <w:rPr>
          <w:b/>
          <w:color w:val="252525"/>
          <w:sz w:val="28"/>
        </w:rPr>
        <w:t xml:space="preserve">через операторов почтовой связи общего </w:t>
      </w:r>
      <w:r>
        <w:rPr>
          <w:color w:val="252525"/>
          <w:sz w:val="28"/>
        </w:rPr>
        <w:t xml:space="preserve">пользования или </w:t>
      </w:r>
      <w:r>
        <w:rPr>
          <w:b/>
          <w:color w:val="252525"/>
          <w:sz w:val="28"/>
        </w:rPr>
        <w:t xml:space="preserve">лично </w:t>
      </w:r>
      <w:r>
        <w:rPr>
          <w:color w:val="252525"/>
          <w:sz w:val="28"/>
        </w:rPr>
        <w:t>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color w:val="252525"/>
          <w:sz w:val="28"/>
        </w:rPr>
        <w:t>ями</w:t>
      </w:r>
      <w:proofErr w:type="spellEnd"/>
      <w:r>
        <w:rPr>
          <w:color w:val="252525"/>
          <w:sz w:val="28"/>
        </w:rPr>
        <w:t>) (законным(ми) представителем(</w:t>
      </w:r>
      <w:proofErr w:type="spellStart"/>
      <w:r>
        <w:rPr>
          <w:color w:val="252525"/>
          <w:sz w:val="28"/>
        </w:rPr>
        <w:t>ями</w:t>
      </w:r>
      <w:proofErr w:type="spellEnd"/>
      <w:r>
        <w:rPr>
          <w:color w:val="252525"/>
          <w:sz w:val="28"/>
        </w:rPr>
        <w:t>) ребенка, родителю(ям) (законному(</w:t>
      </w:r>
      <w:proofErr w:type="spellStart"/>
      <w:r>
        <w:rPr>
          <w:color w:val="252525"/>
          <w:sz w:val="28"/>
        </w:rPr>
        <w:t>ым</w:t>
      </w:r>
      <w:proofErr w:type="spellEnd"/>
      <w:r>
        <w:rPr>
          <w:color w:val="252525"/>
          <w:sz w:val="28"/>
        </w:rPr>
        <w:t xml:space="preserve">) представителю(ям) ребенка </w:t>
      </w:r>
      <w:r>
        <w:rPr>
          <w:b/>
          <w:color w:val="252525"/>
          <w:sz w:val="28"/>
        </w:rPr>
        <w:t>выдается документ</w:t>
      </w:r>
      <w:r>
        <w:rPr>
          <w:color w:val="252525"/>
          <w:sz w:val="28"/>
        </w:rPr>
        <w:t xml:space="preserve">, </w:t>
      </w:r>
      <w:r>
        <w:rPr>
          <w:b/>
          <w:color w:val="252525"/>
          <w:sz w:val="28"/>
        </w:rPr>
        <w:t xml:space="preserve">заверенный подписью должностного лица </w:t>
      </w:r>
      <w:r>
        <w:rPr>
          <w:color w:val="252525"/>
          <w:sz w:val="28"/>
        </w:rPr>
        <w:t xml:space="preserve">общеобразовательной организации, ответственного за прием заявлений о приеме на обучение и документов, содержащий </w:t>
      </w:r>
      <w:r>
        <w:rPr>
          <w:b/>
          <w:color w:val="252525"/>
          <w:sz w:val="28"/>
        </w:rPr>
        <w:t>индивидуальный номер заявления о приеме на обучение и перечень представленных при приеме на обучение документов.</w:t>
      </w:r>
    </w:p>
    <w:p w:rsidR="00311611" w:rsidRDefault="00803FDB">
      <w:pPr>
        <w:pStyle w:val="a3"/>
        <w:ind w:right="144"/>
      </w:pPr>
      <w:r>
        <w:rPr>
          <w:color w:val="252525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50"/>
        </w:tabs>
        <w:spacing w:line="322" w:lineRule="exact"/>
        <w:ind w:left="250" w:hanging="163"/>
        <w:rPr>
          <w:sz w:val="28"/>
        </w:rPr>
      </w:pPr>
      <w:r>
        <w:rPr>
          <w:color w:val="252525"/>
          <w:sz w:val="28"/>
        </w:rPr>
        <w:t>фамилия,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имя,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отчество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(последнее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–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при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наличии)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pacing w:val="-2"/>
          <w:sz w:val="28"/>
        </w:rPr>
        <w:t>ребенка;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50"/>
        </w:tabs>
        <w:spacing w:line="322" w:lineRule="exact"/>
        <w:ind w:left="250" w:hanging="163"/>
        <w:rPr>
          <w:sz w:val="28"/>
        </w:rPr>
      </w:pPr>
      <w:proofErr w:type="gramStart"/>
      <w:r>
        <w:rPr>
          <w:color w:val="252525"/>
          <w:sz w:val="28"/>
        </w:rPr>
        <w:t>дата</w:t>
      </w:r>
      <w:r>
        <w:rPr>
          <w:color w:val="252525"/>
          <w:spacing w:val="31"/>
          <w:sz w:val="28"/>
        </w:rPr>
        <w:t xml:space="preserve">  </w:t>
      </w:r>
      <w:r>
        <w:rPr>
          <w:color w:val="252525"/>
          <w:sz w:val="28"/>
        </w:rPr>
        <w:t>рождения</w:t>
      </w:r>
      <w:proofErr w:type="gramEnd"/>
      <w:r>
        <w:rPr>
          <w:color w:val="252525"/>
          <w:spacing w:val="-2"/>
          <w:sz w:val="28"/>
        </w:rPr>
        <w:t xml:space="preserve"> ребенка;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74"/>
        </w:tabs>
        <w:spacing w:line="242" w:lineRule="auto"/>
        <w:ind w:left="87" w:right="137" w:firstLine="0"/>
        <w:rPr>
          <w:sz w:val="28"/>
        </w:rPr>
      </w:pPr>
      <w:r>
        <w:rPr>
          <w:color w:val="252525"/>
          <w:sz w:val="28"/>
        </w:rPr>
        <w:t>адрес места жительства и (или) адрес места пребывания ребенка, его родителей (законных представителей);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372"/>
        </w:tabs>
        <w:ind w:left="87" w:right="141" w:firstLine="0"/>
        <w:rPr>
          <w:sz w:val="28"/>
        </w:rPr>
      </w:pPr>
      <w:r>
        <w:rPr>
          <w:color w:val="252525"/>
          <w:sz w:val="28"/>
        </w:rPr>
        <w:t>фамилия, имя, отчество (последнее – при наличии) родителей (законных представителей) ребенка;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310"/>
        </w:tabs>
        <w:ind w:left="87" w:right="145" w:firstLine="0"/>
        <w:rPr>
          <w:sz w:val="28"/>
        </w:rPr>
      </w:pPr>
      <w:r>
        <w:rPr>
          <w:color w:val="252525"/>
          <w:sz w:val="28"/>
        </w:rPr>
        <w:t>контактные телефоны родителей (законных представителей) ребенка, адрес(а) электронной почты;</w:t>
      </w:r>
    </w:p>
    <w:p w:rsidR="00311611" w:rsidRDefault="00311611">
      <w:pPr>
        <w:pStyle w:val="a4"/>
        <w:rPr>
          <w:sz w:val="28"/>
        </w:rPr>
        <w:sectPr w:rsidR="00311611">
          <w:pgSz w:w="11910" w:h="16840"/>
          <w:pgMar w:top="260" w:right="708" w:bottom="1240" w:left="992" w:header="0" w:footer="994" w:gutter="0"/>
          <w:cols w:space="720"/>
        </w:sectPr>
      </w:pPr>
    </w:p>
    <w:p w:rsidR="00311611" w:rsidRDefault="00803FDB">
      <w:pPr>
        <w:pStyle w:val="a4"/>
        <w:numPr>
          <w:ilvl w:val="2"/>
          <w:numId w:val="1"/>
        </w:numPr>
        <w:tabs>
          <w:tab w:val="left" w:pos="370"/>
        </w:tabs>
        <w:spacing w:before="74"/>
        <w:ind w:left="87" w:right="143" w:firstLine="0"/>
        <w:rPr>
          <w:sz w:val="28"/>
        </w:rPr>
      </w:pPr>
      <w:r>
        <w:rPr>
          <w:color w:val="252525"/>
          <w:sz w:val="28"/>
        </w:rPr>
        <w:lastRenderedPageBreak/>
        <w:t xml:space="preserve">о наличии права внеочередного, первоочередного или преимущественного </w:t>
      </w:r>
      <w:r>
        <w:rPr>
          <w:color w:val="252525"/>
          <w:spacing w:val="-2"/>
          <w:sz w:val="28"/>
        </w:rPr>
        <w:t>приема;</w:t>
      </w:r>
    </w:p>
    <w:p w:rsidR="00311611" w:rsidRDefault="00803FDB">
      <w:pPr>
        <w:pStyle w:val="a3"/>
        <w:ind w:right="137"/>
      </w:pPr>
      <w:r>
        <w:rPr>
          <w:color w:val="252525"/>
        </w:rPr>
        <w:t xml:space="preserve">-о потребности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color w:val="252525"/>
        </w:rPr>
        <w:t>психолого</w:t>
      </w:r>
      <w:proofErr w:type="spellEnd"/>
      <w:r>
        <w:rPr>
          <w:color w:val="252525"/>
        </w:rPr>
        <w:t xml:space="preserve"> – медико- педагогической комиссии или инвалида (ребенка – инвалида) в соответствии с индивидуальной программой </w:t>
      </w:r>
      <w:r>
        <w:rPr>
          <w:color w:val="252525"/>
          <w:spacing w:val="-2"/>
        </w:rPr>
        <w:t>реабилитации;</w:t>
      </w:r>
    </w:p>
    <w:p w:rsidR="00311611" w:rsidRDefault="00803FDB">
      <w:pPr>
        <w:pStyle w:val="a3"/>
        <w:ind w:right="146"/>
      </w:pPr>
      <w:r>
        <w:rPr>
          <w:color w:val="252525"/>
        </w:rPr>
        <w:t>-согласие родителя(ей) (законного(</w:t>
      </w:r>
      <w:proofErr w:type="spellStart"/>
      <w:r>
        <w:rPr>
          <w:color w:val="252525"/>
        </w:rPr>
        <w:t>ых</w:t>
      </w:r>
      <w:proofErr w:type="spellEnd"/>
      <w:r>
        <w:rPr>
          <w:color w:val="252525"/>
        </w:rPr>
        <w:t>)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295"/>
        </w:tabs>
        <w:spacing w:before="1"/>
        <w:ind w:left="87" w:right="147" w:firstLine="0"/>
        <w:rPr>
          <w:sz w:val="28"/>
        </w:rPr>
      </w:pPr>
      <w:r>
        <w:rPr>
          <w:color w:val="252525"/>
          <w:sz w:val="28"/>
        </w:rPr>
        <w:t>язык образования (в случае получения образования на родном языке из числа языков народов Российской Федерации</w:t>
      </w:r>
      <w:r>
        <w:rPr>
          <w:color w:val="252525"/>
          <w:spacing w:val="80"/>
          <w:w w:val="150"/>
          <w:sz w:val="28"/>
        </w:rPr>
        <w:t xml:space="preserve"> </w:t>
      </w:r>
      <w:r>
        <w:rPr>
          <w:color w:val="252525"/>
          <w:sz w:val="28"/>
        </w:rPr>
        <w:t>или на иностранном языке);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377"/>
        </w:tabs>
        <w:ind w:left="87" w:right="149" w:firstLine="0"/>
        <w:rPr>
          <w:sz w:val="28"/>
        </w:rPr>
      </w:pPr>
      <w:r>
        <w:rPr>
          <w:color w:val="252525"/>
          <w:sz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11611" w:rsidRDefault="00803FDB">
      <w:pPr>
        <w:pStyle w:val="a4"/>
        <w:numPr>
          <w:ilvl w:val="2"/>
          <w:numId w:val="1"/>
        </w:numPr>
        <w:tabs>
          <w:tab w:val="left" w:pos="329"/>
        </w:tabs>
        <w:ind w:left="87" w:right="141" w:firstLine="0"/>
        <w:rPr>
          <w:sz w:val="28"/>
        </w:rPr>
      </w:pPr>
      <w:r>
        <w:rPr>
          <w:color w:val="252525"/>
          <w:sz w:val="28"/>
        </w:rPr>
        <w:t>факт ознакомления родителя(ей) (законного(</w:t>
      </w:r>
      <w:proofErr w:type="spellStart"/>
      <w:r>
        <w:rPr>
          <w:color w:val="252525"/>
          <w:sz w:val="28"/>
        </w:rPr>
        <w:t>ых</w:t>
      </w:r>
      <w:proofErr w:type="spellEnd"/>
      <w:r>
        <w:rPr>
          <w:color w:val="252525"/>
          <w:sz w:val="28"/>
        </w:rPr>
        <w:t>) представителя(ей) ребенка с Уставом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Школы,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образовательной деятельности.</w:t>
      </w:r>
    </w:p>
    <w:p w:rsidR="00311611" w:rsidRDefault="00803FDB">
      <w:pPr>
        <w:pStyle w:val="a3"/>
        <w:spacing w:before="120"/>
        <w:ind w:right="143" w:firstLine="139"/>
      </w:pPr>
      <w:r>
        <w:rPr>
          <w:color w:val="252525"/>
        </w:rPr>
        <w:t>- согласие родителя (ей) (законного(</w:t>
      </w:r>
      <w:proofErr w:type="spellStart"/>
      <w:r>
        <w:rPr>
          <w:color w:val="252525"/>
        </w:rPr>
        <w:t>ых</w:t>
      </w:r>
      <w:proofErr w:type="spellEnd"/>
      <w:r>
        <w:rPr>
          <w:color w:val="252525"/>
        </w:rPr>
        <w:t>) представителя(ей) на обработку их персональных данных ребенка в порядке, установленном законодательством Российской Федерации.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732"/>
        </w:tabs>
        <w:spacing w:before="121"/>
        <w:ind w:left="87" w:right="139" w:firstLine="0"/>
        <w:jc w:val="both"/>
        <w:rPr>
          <w:sz w:val="28"/>
        </w:rPr>
      </w:pPr>
      <w:r>
        <w:rPr>
          <w:color w:val="252525"/>
          <w:sz w:val="28"/>
        </w:rPr>
        <w:t xml:space="preserve">Образец заявления о приеме на обучение размещается общеобразовательной организацией на своих информационном стенде и официальном сайте в сети </w:t>
      </w:r>
      <w:r>
        <w:rPr>
          <w:color w:val="252525"/>
          <w:spacing w:val="-2"/>
          <w:sz w:val="28"/>
        </w:rPr>
        <w:t>Интернет.</w:t>
      </w:r>
    </w:p>
    <w:p w:rsidR="00311611" w:rsidRDefault="00803FDB">
      <w:pPr>
        <w:pStyle w:val="2"/>
        <w:numPr>
          <w:ilvl w:val="0"/>
          <w:numId w:val="1"/>
        </w:numPr>
        <w:tabs>
          <w:tab w:val="left" w:pos="366"/>
        </w:tabs>
        <w:spacing w:before="124"/>
        <w:ind w:left="366" w:hanging="279"/>
        <w:jc w:val="both"/>
      </w:pPr>
      <w:r>
        <w:rPr>
          <w:color w:val="252525"/>
        </w:rPr>
        <w:t>Документы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зачисления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обучение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850"/>
        </w:tabs>
        <w:spacing w:before="115" w:line="242" w:lineRule="auto"/>
        <w:ind w:left="87" w:right="144" w:firstLine="0"/>
        <w:jc w:val="both"/>
        <w:rPr>
          <w:sz w:val="28"/>
        </w:rPr>
      </w:pPr>
      <w:r>
        <w:rPr>
          <w:color w:val="252525"/>
          <w:sz w:val="28"/>
        </w:rPr>
        <w:t>Для приема родитель(и) (законный(</w:t>
      </w:r>
      <w:proofErr w:type="spellStart"/>
      <w:r>
        <w:rPr>
          <w:color w:val="252525"/>
          <w:sz w:val="28"/>
        </w:rPr>
        <w:t>ые</w:t>
      </w:r>
      <w:proofErr w:type="spellEnd"/>
      <w:r>
        <w:rPr>
          <w:color w:val="252525"/>
          <w:sz w:val="28"/>
        </w:rPr>
        <w:t>) представитель(и) ребенка представляют следующие документы:</w:t>
      </w:r>
    </w:p>
    <w:p w:rsidR="00311611" w:rsidRDefault="00803FDB">
      <w:pPr>
        <w:pStyle w:val="a3"/>
        <w:spacing w:before="115"/>
        <w:ind w:right="145"/>
      </w:pPr>
      <w:r>
        <w:rPr>
          <w:color w:val="252525"/>
        </w:rPr>
        <w:t>-копию документа, удостоверяющего личность родителя (законного представителя) ребенка;</w:t>
      </w:r>
    </w:p>
    <w:p w:rsidR="00311611" w:rsidRDefault="00803FDB">
      <w:pPr>
        <w:pStyle w:val="a3"/>
        <w:spacing w:before="119"/>
        <w:ind w:right="146"/>
      </w:pPr>
      <w:r>
        <w:rPr>
          <w:color w:val="252525"/>
        </w:rPr>
        <w:t>-копию свидетельства о рождении ребенка либо заверенную в установленном порядке копию документа, подтверждающего родство заявителя;</w:t>
      </w:r>
    </w:p>
    <w:p w:rsidR="00311611" w:rsidRDefault="00803FDB">
      <w:pPr>
        <w:pStyle w:val="a3"/>
        <w:ind w:right="142"/>
      </w:pPr>
      <w:r>
        <w:rPr>
          <w:color w:val="252525"/>
        </w:rPr>
        <w:t>-копию документа, подтверждающего установление опеки или попечительства (при необходимости);</w:t>
      </w:r>
    </w:p>
    <w:p w:rsidR="00311611" w:rsidRDefault="00803FDB">
      <w:pPr>
        <w:pStyle w:val="a3"/>
        <w:spacing w:before="1"/>
        <w:ind w:right="139"/>
      </w:pPr>
      <w:r>
        <w:rPr>
          <w:color w:val="252525"/>
        </w:rPr>
        <w:t>-копию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311611" w:rsidRDefault="00803FDB">
      <w:pPr>
        <w:pStyle w:val="a3"/>
        <w:ind w:right="146"/>
      </w:pPr>
      <w:r>
        <w:rPr>
          <w:color w:val="252525"/>
        </w:rPr>
        <w:t>-справку с места работы родителя законного представителя ребенка (при наличии права внеочередного или первоочередного приема на обучение);</w:t>
      </w:r>
    </w:p>
    <w:p w:rsidR="00311611" w:rsidRDefault="00803FDB">
      <w:pPr>
        <w:pStyle w:val="a3"/>
        <w:spacing w:before="1"/>
        <w:ind w:right="138"/>
      </w:pPr>
      <w:r>
        <w:rPr>
          <w:color w:val="252525"/>
        </w:rPr>
        <w:t>-копию свидетельства о рождении детей, которые имеет право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преимущественного приема на обучение по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основным образовательным </w:t>
      </w:r>
      <w:proofErr w:type="gramStart"/>
      <w:r>
        <w:rPr>
          <w:color w:val="252525"/>
        </w:rPr>
        <w:t>программам</w:t>
      </w:r>
      <w:r>
        <w:rPr>
          <w:color w:val="252525"/>
          <w:spacing w:val="75"/>
          <w:w w:val="150"/>
        </w:rPr>
        <w:t xml:space="preserve">  </w:t>
      </w:r>
      <w:r>
        <w:rPr>
          <w:color w:val="252525"/>
        </w:rPr>
        <w:t>в</w:t>
      </w:r>
      <w:proofErr w:type="gramEnd"/>
      <w:r>
        <w:rPr>
          <w:color w:val="252525"/>
          <w:spacing w:val="75"/>
          <w:w w:val="150"/>
        </w:rPr>
        <w:t xml:space="preserve">  </w:t>
      </w:r>
      <w:r>
        <w:rPr>
          <w:color w:val="252525"/>
        </w:rPr>
        <w:t>государственную</w:t>
      </w:r>
      <w:r>
        <w:rPr>
          <w:color w:val="252525"/>
          <w:spacing w:val="76"/>
          <w:w w:val="150"/>
        </w:rPr>
        <w:t xml:space="preserve">  </w:t>
      </w:r>
      <w:r>
        <w:rPr>
          <w:color w:val="252525"/>
        </w:rPr>
        <w:t>или</w:t>
      </w:r>
      <w:r>
        <w:rPr>
          <w:color w:val="252525"/>
          <w:spacing w:val="75"/>
          <w:w w:val="150"/>
        </w:rPr>
        <w:t xml:space="preserve">  </w:t>
      </w:r>
      <w:r>
        <w:rPr>
          <w:color w:val="252525"/>
        </w:rPr>
        <w:t>муниципальную</w:t>
      </w:r>
      <w:r>
        <w:rPr>
          <w:color w:val="252525"/>
          <w:spacing w:val="75"/>
          <w:w w:val="150"/>
        </w:rPr>
        <w:t xml:space="preserve">  </w:t>
      </w:r>
      <w:r>
        <w:rPr>
          <w:color w:val="252525"/>
        </w:rPr>
        <w:t>образовательную</w:t>
      </w:r>
    </w:p>
    <w:p w:rsidR="00311611" w:rsidRDefault="00311611">
      <w:pPr>
        <w:pStyle w:val="a3"/>
        <w:sectPr w:rsidR="00311611">
          <w:pgSz w:w="11910" w:h="16840"/>
          <w:pgMar w:top="260" w:right="708" w:bottom="1180" w:left="992" w:header="0" w:footer="994" w:gutter="0"/>
          <w:cols w:space="720"/>
        </w:sectPr>
      </w:pPr>
    </w:p>
    <w:p w:rsidR="00311611" w:rsidRDefault="00803FDB">
      <w:pPr>
        <w:pStyle w:val="a3"/>
        <w:spacing w:before="74"/>
        <w:ind w:right="139"/>
      </w:pPr>
      <w:r>
        <w:rPr>
          <w:color w:val="252525"/>
        </w:rPr>
        <w:lastRenderedPageBreak/>
        <w:t>организацию, в которой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обучаются его брат и (или) сестра (полнородные и </w:t>
      </w:r>
      <w:proofErr w:type="spellStart"/>
      <w:r>
        <w:rPr>
          <w:color w:val="252525"/>
        </w:rPr>
        <w:t>неполнородные</w:t>
      </w:r>
      <w:proofErr w:type="spellEnd"/>
      <w:r>
        <w:rPr>
          <w:color w:val="252525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</w:t>
      </w:r>
      <w:proofErr w:type="gramStart"/>
      <w:r>
        <w:rPr>
          <w:color w:val="252525"/>
        </w:rPr>
        <w:t>закона.</w:t>
      </w:r>
      <w:r>
        <w:rPr>
          <w:color w:val="252525"/>
          <w:vertAlign w:val="superscript"/>
        </w:rPr>
        <w:t>.</w:t>
      </w:r>
      <w:proofErr w:type="gramEnd"/>
    </w:p>
    <w:p w:rsidR="00311611" w:rsidRDefault="00803FDB">
      <w:pPr>
        <w:pStyle w:val="a3"/>
        <w:spacing w:before="1"/>
        <w:ind w:right="146"/>
      </w:pPr>
      <w:r>
        <w:rPr>
          <w:color w:val="252525"/>
        </w:rPr>
        <w:t>-копию заключения</w:t>
      </w:r>
      <w:r>
        <w:rPr>
          <w:color w:val="252525"/>
          <w:spacing w:val="-1"/>
        </w:rPr>
        <w:t xml:space="preserve"> </w:t>
      </w:r>
      <w:proofErr w:type="spellStart"/>
      <w:r>
        <w:rPr>
          <w:color w:val="252525"/>
        </w:rPr>
        <w:t>психолого</w:t>
      </w:r>
      <w:proofErr w:type="spellEnd"/>
      <w:r>
        <w:rPr>
          <w:color w:val="252525"/>
        </w:rPr>
        <w:t xml:space="preserve"> – </w:t>
      </w:r>
      <w:proofErr w:type="spellStart"/>
      <w:r>
        <w:rPr>
          <w:color w:val="252525"/>
        </w:rPr>
        <w:t>медико</w:t>
      </w:r>
      <w:proofErr w:type="spellEnd"/>
      <w:r>
        <w:rPr>
          <w:color w:val="252525"/>
        </w:rPr>
        <w:t xml:space="preserve"> - педагогической комиссии (при наличии) При посещении общеобразовательной организации и (или) очном взаимодействии с уполномоченными лицами общеобразовательной организации родитель законный представитель ребенка предъявляет оригиналы документов.</w:t>
      </w:r>
    </w:p>
    <w:p w:rsidR="00311611" w:rsidRDefault="00311611">
      <w:pPr>
        <w:pStyle w:val="a3"/>
        <w:spacing w:before="120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702"/>
        </w:tabs>
        <w:ind w:left="87" w:right="139" w:firstLine="0"/>
        <w:jc w:val="both"/>
        <w:rPr>
          <w:sz w:val="28"/>
        </w:rPr>
      </w:pPr>
      <w:r>
        <w:rPr>
          <w:color w:val="252525"/>
          <w:sz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учащегося). Иностранные граждане и лица</w:t>
      </w:r>
      <w:r>
        <w:rPr>
          <w:color w:val="252525"/>
          <w:spacing w:val="40"/>
          <w:sz w:val="28"/>
        </w:rPr>
        <w:t xml:space="preserve"> </w:t>
      </w:r>
      <w:r>
        <w:rPr>
          <w:color w:val="252525"/>
          <w:sz w:val="28"/>
        </w:rPr>
        <w:t>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11611" w:rsidRDefault="00311611">
      <w:pPr>
        <w:pStyle w:val="a3"/>
        <w:spacing w:before="5"/>
        <w:ind w:left="0"/>
        <w:jc w:val="left"/>
      </w:pPr>
    </w:p>
    <w:p w:rsidR="00311611" w:rsidRDefault="00803FDB">
      <w:pPr>
        <w:pStyle w:val="2"/>
        <w:numPr>
          <w:ilvl w:val="0"/>
          <w:numId w:val="1"/>
        </w:numPr>
        <w:tabs>
          <w:tab w:val="left" w:pos="366"/>
        </w:tabs>
        <w:ind w:left="366" w:hanging="279"/>
        <w:jc w:val="both"/>
      </w:pPr>
      <w:r>
        <w:rPr>
          <w:color w:val="252525"/>
        </w:rPr>
        <w:t>Прочие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положения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690"/>
        </w:tabs>
        <w:spacing w:before="317"/>
        <w:ind w:left="87" w:right="136" w:firstLine="0"/>
        <w:jc w:val="both"/>
        <w:rPr>
          <w:sz w:val="28"/>
        </w:rPr>
      </w:pPr>
      <w:r>
        <w:rPr>
          <w:color w:val="252525"/>
          <w:sz w:val="28"/>
        </w:rPr>
        <w:t>Учреждение осуществляет обработку полученных в связи с приемом в учреждение персональных данных поступающих в соответствии с требованиями законодательства Российской Федерации в области персональных данных, т.е. в соответствии с частью 1 статьи 6 Федерального закона от 2 июля 2006г. №52 – ФЗ</w:t>
      </w:r>
    </w:p>
    <w:p w:rsidR="00311611" w:rsidRDefault="00803FDB">
      <w:pPr>
        <w:pStyle w:val="a3"/>
        <w:spacing w:before="1"/>
      </w:pPr>
      <w:r>
        <w:rPr>
          <w:color w:val="252525"/>
        </w:rPr>
        <w:t>«О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персональных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данных».</w:t>
      </w:r>
    </w:p>
    <w:p w:rsidR="00311611" w:rsidRDefault="00803FDB">
      <w:pPr>
        <w:pStyle w:val="a4"/>
        <w:numPr>
          <w:ilvl w:val="1"/>
          <w:numId w:val="1"/>
        </w:numPr>
        <w:tabs>
          <w:tab w:val="left" w:pos="630"/>
        </w:tabs>
        <w:spacing w:before="321"/>
        <w:ind w:left="87" w:right="136" w:firstLine="0"/>
        <w:jc w:val="both"/>
        <w:rPr>
          <w:sz w:val="28"/>
        </w:rPr>
      </w:pPr>
      <w:r>
        <w:rPr>
          <w:color w:val="252525"/>
          <w:sz w:val="28"/>
        </w:rPr>
        <w:t xml:space="preserve">Директор школы издает приказ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пунктом 2.10. данных </w:t>
      </w:r>
      <w:r>
        <w:rPr>
          <w:color w:val="252525"/>
          <w:spacing w:val="-2"/>
          <w:sz w:val="28"/>
        </w:rPr>
        <w:t>Правил.</w:t>
      </w:r>
    </w:p>
    <w:p w:rsidR="00311611" w:rsidRDefault="00311611">
      <w:pPr>
        <w:pStyle w:val="a3"/>
        <w:spacing w:before="1"/>
        <w:ind w:left="0"/>
        <w:jc w:val="left"/>
      </w:pPr>
    </w:p>
    <w:p w:rsidR="00311611" w:rsidRDefault="00803FDB">
      <w:pPr>
        <w:pStyle w:val="a4"/>
        <w:numPr>
          <w:ilvl w:val="1"/>
          <w:numId w:val="1"/>
        </w:numPr>
        <w:tabs>
          <w:tab w:val="left" w:pos="627"/>
        </w:tabs>
        <w:ind w:left="87" w:right="138" w:firstLine="0"/>
        <w:jc w:val="both"/>
        <w:rPr>
          <w:sz w:val="28"/>
        </w:rPr>
      </w:pPr>
      <w:r>
        <w:rPr>
          <w:color w:val="252525"/>
          <w:sz w:val="28"/>
        </w:rPr>
        <w:t>На каждого ребенка, принятого в учреждение,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color w:val="252525"/>
          <w:sz w:val="28"/>
        </w:rPr>
        <w:t>ями</w:t>
      </w:r>
      <w:proofErr w:type="spellEnd"/>
      <w:r>
        <w:rPr>
          <w:color w:val="252525"/>
          <w:sz w:val="28"/>
        </w:rPr>
        <w:t>) (законным(</w:t>
      </w:r>
      <w:proofErr w:type="spellStart"/>
      <w:r>
        <w:rPr>
          <w:color w:val="252525"/>
          <w:sz w:val="28"/>
        </w:rPr>
        <w:t>ыми</w:t>
      </w:r>
      <w:proofErr w:type="spellEnd"/>
      <w:r>
        <w:rPr>
          <w:color w:val="252525"/>
          <w:sz w:val="28"/>
        </w:rPr>
        <w:t>) представителем(</w:t>
      </w:r>
      <w:proofErr w:type="spellStart"/>
      <w:r>
        <w:rPr>
          <w:color w:val="252525"/>
          <w:sz w:val="28"/>
        </w:rPr>
        <w:t>ями</w:t>
      </w:r>
      <w:proofErr w:type="spellEnd"/>
      <w:r>
        <w:rPr>
          <w:color w:val="252525"/>
          <w:sz w:val="28"/>
        </w:rPr>
        <w:t xml:space="preserve">) документы (копии </w:t>
      </w:r>
      <w:r>
        <w:rPr>
          <w:color w:val="252525"/>
          <w:spacing w:val="-2"/>
          <w:sz w:val="28"/>
        </w:rPr>
        <w:t>документов).</w:t>
      </w:r>
    </w:p>
    <w:p w:rsidR="00311611" w:rsidRDefault="00311611">
      <w:pPr>
        <w:pStyle w:val="a3"/>
        <w:spacing w:before="5"/>
        <w:ind w:left="0"/>
        <w:jc w:val="left"/>
      </w:pPr>
    </w:p>
    <w:p w:rsidR="00311611" w:rsidRDefault="00803FDB">
      <w:pPr>
        <w:pStyle w:val="2"/>
        <w:numPr>
          <w:ilvl w:val="0"/>
          <w:numId w:val="1"/>
        </w:numPr>
        <w:tabs>
          <w:tab w:val="left" w:pos="366"/>
        </w:tabs>
        <w:ind w:left="366" w:hanging="279"/>
        <w:jc w:val="both"/>
      </w:pPr>
      <w:r>
        <w:rPr>
          <w:color w:val="252525"/>
        </w:rPr>
        <w:t>Заключительное</w:t>
      </w:r>
      <w:r>
        <w:rPr>
          <w:color w:val="252525"/>
          <w:spacing w:val="-15"/>
        </w:rPr>
        <w:t xml:space="preserve"> </w:t>
      </w:r>
      <w:r>
        <w:rPr>
          <w:color w:val="252525"/>
          <w:spacing w:val="-2"/>
        </w:rPr>
        <w:t>положение</w:t>
      </w:r>
    </w:p>
    <w:p w:rsidR="00311611" w:rsidRDefault="00803FDB">
      <w:pPr>
        <w:pStyle w:val="a3"/>
        <w:spacing w:before="317"/>
        <w:ind w:right="144"/>
      </w:pPr>
      <w:r>
        <w:rPr>
          <w:color w:val="252525"/>
        </w:rPr>
        <w:t>Данные Правила вступают в силу с момента его утверждения приказом директора учреждения и размещаются на информационном стенде учреждения и официальном сайте в сети Интернет.</w:t>
      </w:r>
    </w:p>
    <w:sectPr w:rsidR="00311611">
      <w:pgSz w:w="11910" w:h="16840"/>
      <w:pgMar w:top="260" w:right="708" w:bottom="1240" w:left="992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A4" w:rsidRDefault="009A05A4">
      <w:r>
        <w:separator/>
      </w:r>
    </w:p>
  </w:endnote>
  <w:endnote w:type="continuationSeparator" w:id="0">
    <w:p w:rsidR="009A05A4" w:rsidRDefault="009A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11" w:rsidRDefault="00803FDB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1611" w:rsidRDefault="00803F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310A1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Er+1yHiAAAADwEAAA8AAAAAAAAAAAAAAAAA/wMAAGRycy9kb3ducmV2LnhtbFBL&#10;BQYAAAAABAAEAPMAAAAOBQAAAAA=&#10;" filled="f" stroked="f">
              <v:path arrowok="t"/>
              <v:textbox inset="0,0,0,0">
                <w:txbxContent>
                  <w:p w:rsidR="00311611" w:rsidRDefault="00803F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310A1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A4" w:rsidRDefault="009A05A4">
      <w:r>
        <w:separator/>
      </w:r>
    </w:p>
  </w:footnote>
  <w:footnote w:type="continuationSeparator" w:id="0">
    <w:p w:rsidR="009A05A4" w:rsidRDefault="009A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FC9"/>
    <w:multiLevelType w:val="multilevel"/>
    <w:tmpl w:val="93327B90"/>
    <w:lvl w:ilvl="0">
      <w:start w:val="1"/>
      <w:numFmt w:val="decimal"/>
      <w:lvlText w:val="%1."/>
      <w:lvlJc w:val="left"/>
      <w:pPr>
        <w:ind w:left="36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6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2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2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1"/>
    <w:rsid w:val="00311611"/>
    <w:rsid w:val="00803FDB"/>
    <w:rsid w:val="009310A1"/>
    <w:rsid w:val="009A05A4"/>
    <w:rsid w:val="00D30186"/>
    <w:rsid w:val="00F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C1E7"/>
  <w15:docId w15:val="{D4BDC54C-D760-4B9F-B1A9-9C8A3E43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1"/>
    <w:qFormat/>
    <w:pPr>
      <w:ind w:left="366" w:hanging="2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ZARA</cp:lastModifiedBy>
  <cp:revision>3</cp:revision>
  <dcterms:created xsi:type="dcterms:W3CDTF">2025-02-25T13:37:00Z</dcterms:created>
  <dcterms:modified xsi:type="dcterms:W3CDTF">2025-02-25T13:39:00Z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