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9F" w:rsidRPr="00C24B84" w:rsidRDefault="00F21AB9">
      <w:pPr>
        <w:sectPr w:rsidR="00915D9F" w:rsidRPr="00C24B84">
          <w:pgSz w:w="11906" w:h="16383"/>
          <w:pgMar w:top="1134" w:right="850" w:bottom="1134" w:left="1701" w:header="720" w:footer="720" w:gutter="0"/>
          <w:cols w:space="720"/>
        </w:sectPr>
      </w:pPr>
      <w:bookmarkStart w:id="0" w:name="block-12444673"/>
      <w:r>
        <w:rPr>
          <w:rFonts w:ascii="Times New Roman" w:hAnsi="Times New Roman"/>
          <w:b/>
          <w:noProof/>
          <w:color w:val="000000"/>
          <w:sz w:val="28"/>
        </w:rPr>
        <w:drawing>
          <wp:inline distT="0" distB="0" distL="0" distR="0">
            <wp:extent cx="5940425" cy="8401886"/>
            <wp:effectExtent l="19050" t="0" r="3175" b="0"/>
            <wp:docPr id="1" name="Рисунок 1" descr="C:\Users\Zara\Desktop\3 класс М.К\2023-11-02_00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Desktop\3 класс М.К\2023-11-02_003 4.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915D9F" w:rsidRPr="00C24B84" w:rsidRDefault="00461271">
      <w:pPr>
        <w:spacing w:after="0" w:line="264" w:lineRule="auto"/>
        <w:ind w:left="120"/>
        <w:jc w:val="both"/>
      </w:pPr>
      <w:bookmarkStart w:id="1" w:name="block-12444674"/>
      <w:bookmarkEnd w:id="0"/>
      <w:r w:rsidRPr="00C24B84">
        <w:rPr>
          <w:rFonts w:ascii="Times New Roman" w:hAnsi="Times New Roman"/>
          <w:b/>
          <w:color w:val="000000"/>
          <w:sz w:val="28"/>
        </w:rPr>
        <w:lastRenderedPageBreak/>
        <w:t>ПОЯСНИТЕЛЬНАЯ ЗАПИСКА</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 программе по физической культуре отражены объективно сложившиеся реалии современного </w:t>
      </w:r>
      <w:proofErr w:type="spellStart"/>
      <w:r w:rsidRPr="00C24B84">
        <w:rPr>
          <w:rFonts w:ascii="Times New Roman" w:hAnsi="Times New Roman"/>
          <w:color w:val="000000"/>
          <w:sz w:val="28"/>
        </w:rPr>
        <w:t>социокультурного</w:t>
      </w:r>
      <w:proofErr w:type="spellEnd"/>
      <w:r w:rsidRPr="00C24B84">
        <w:rPr>
          <w:rFonts w:ascii="Times New Roman" w:hAnsi="Times New Roman"/>
          <w:color w:val="000000"/>
          <w:sz w:val="28"/>
        </w:rPr>
        <w:t xml:space="preserve">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24B84">
        <w:rPr>
          <w:rFonts w:ascii="Times New Roman" w:hAnsi="Times New Roman"/>
          <w:color w:val="000000"/>
          <w:sz w:val="28"/>
        </w:rPr>
        <w:t>прикладно-ориентированной</w:t>
      </w:r>
      <w:proofErr w:type="spellEnd"/>
      <w:r w:rsidRPr="00C24B84">
        <w:rPr>
          <w:rFonts w:ascii="Times New Roman" w:hAnsi="Times New Roman"/>
          <w:color w:val="000000"/>
          <w:sz w:val="28"/>
        </w:rPr>
        <w:t xml:space="preserve"> направленности.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24B84">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C24B84">
        <w:rPr>
          <w:rFonts w:ascii="Times New Roman" w:hAnsi="Times New Roman"/>
          <w:color w:val="000000"/>
          <w:sz w:val="28"/>
        </w:rPr>
        <w:t>личностно-деятельностного</w:t>
      </w:r>
      <w:proofErr w:type="spellEnd"/>
      <w:r w:rsidRPr="00C24B84">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24B84">
        <w:rPr>
          <w:rFonts w:ascii="Times New Roman" w:hAnsi="Times New Roman"/>
          <w:color w:val="000000"/>
          <w:sz w:val="28"/>
        </w:rPr>
        <w:t>операциональный</w:t>
      </w:r>
      <w:proofErr w:type="spellEnd"/>
      <w:r w:rsidRPr="00C24B84">
        <w:rPr>
          <w:rFonts w:ascii="Times New Roman" w:hAnsi="Times New Roman"/>
          <w:color w:val="000000"/>
          <w:sz w:val="28"/>
        </w:rPr>
        <w:t xml:space="preserve"> и </w:t>
      </w:r>
      <w:proofErr w:type="spellStart"/>
      <w:r w:rsidRPr="00C24B84">
        <w:rPr>
          <w:rFonts w:ascii="Times New Roman" w:hAnsi="Times New Roman"/>
          <w:color w:val="000000"/>
          <w:sz w:val="28"/>
        </w:rPr>
        <w:t>мотивационно-процессуальный</w:t>
      </w:r>
      <w:proofErr w:type="spellEnd"/>
      <w:r w:rsidRPr="00C24B84">
        <w:rPr>
          <w:rFonts w:ascii="Times New Roman" w:hAnsi="Times New Roman"/>
          <w:color w:val="000000"/>
          <w:sz w:val="28"/>
        </w:rPr>
        <w:t xml:space="preserve"> компоненты, которые находят своё отражение в соответствующих дидактических линиях учебного предмета. </w:t>
      </w:r>
    </w:p>
    <w:p w:rsidR="00915D9F" w:rsidRPr="00C24B84" w:rsidRDefault="00461271">
      <w:pPr>
        <w:spacing w:after="0" w:line="264" w:lineRule="auto"/>
        <w:ind w:firstLine="600"/>
        <w:jc w:val="both"/>
      </w:pPr>
      <w:r w:rsidRPr="00C24B84">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15D9F" w:rsidRPr="00C24B84" w:rsidRDefault="00461271">
      <w:pPr>
        <w:spacing w:after="0" w:line="264" w:lineRule="auto"/>
        <w:ind w:firstLine="600"/>
        <w:jc w:val="both"/>
      </w:pPr>
      <w:r w:rsidRPr="00C24B84">
        <w:rPr>
          <w:rFonts w:ascii="Times New Roman" w:hAnsi="Times New Roman"/>
          <w:color w:val="000000"/>
          <w:sz w:val="28"/>
        </w:rPr>
        <w:t>Содержание модуля «</w:t>
      </w: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24B84">
        <w:rPr>
          <w:rFonts w:ascii="Times New Roman" w:hAnsi="Times New Roman"/>
          <w:color w:val="000000"/>
          <w:sz w:val="28"/>
        </w:rPr>
        <w:lastRenderedPageBreak/>
        <w:t>Образовательные организации могут разрабатывать своё содержание для модуля «</w:t>
      </w: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Планируемые результаты включают в себя личностные, </w:t>
      </w:r>
      <w:proofErr w:type="spellStart"/>
      <w:r w:rsidRPr="00C24B84">
        <w:rPr>
          <w:rFonts w:ascii="Times New Roman" w:hAnsi="Times New Roman"/>
          <w:color w:val="000000"/>
          <w:sz w:val="28"/>
        </w:rPr>
        <w:t>метапредметные</w:t>
      </w:r>
      <w:proofErr w:type="spellEnd"/>
      <w:r w:rsidRPr="00C24B84">
        <w:rPr>
          <w:rFonts w:ascii="Times New Roman" w:hAnsi="Times New Roman"/>
          <w:color w:val="000000"/>
          <w:sz w:val="28"/>
        </w:rPr>
        <w:t xml:space="preserve"> и предметные результаты.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15D9F" w:rsidRPr="00C24B84" w:rsidRDefault="00461271">
      <w:pPr>
        <w:spacing w:after="0" w:line="264" w:lineRule="auto"/>
        <w:ind w:firstLine="600"/>
        <w:jc w:val="both"/>
      </w:pPr>
      <w:r w:rsidRPr="00C24B84">
        <w:rPr>
          <w:rFonts w:ascii="Times New Roman" w:hAnsi="Times New Roman"/>
          <w:color w:val="000000"/>
          <w:sz w:val="28"/>
        </w:rPr>
        <w:t>‌</w:t>
      </w:r>
      <w:bookmarkStart w:id="2" w:name="bb146442-f527-41bf-8c2f-d7c56b2bd4b0"/>
      <w:r w:rsidRPr="00C24B84">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C24B84">
        <w:rPr>
          <w:rFonts w:ascii="Times New Roman" w:hAnsi="Times New Roman"/>
          <w:color w:val="000000"/>
          <w:sz w:val="28"/>
        </w:rPr>
        <w:t>‌‌</w:t>
      </w:r>
    </w:p>
    <w:p w:rsidR="00915D9F" w:rsidRPr="00C24B84" w:rsidRDefault="00915D9F">
      <w:pPr>
        <w:spacing w:after="0" w:line="264" w:lineRule="auto"/>
        <w:ind w:left="120"/>
        <w:jc w:val="both"/>
      </w:pPr>
    </w:p>
    <w:p w:rsidR="00915D9F" w:rsidRPr="00C24B84" w:rsidRDefault="00915D9F">
      <w:pPr>
        <w:sectPr w:rsidR="00915D9F" w:rsidRPr="00C24B84">
          <w:pgSz w:w="11906" w:h="16383"/>
          <w:pgMar w:top="1134" w:right="850" w:bottom="1134" w:left="1701" w:header="720" w:footer="720" w:gutter="0"/>
          <w:cols w:space="720"/>
        </w:sectPr>
      </w:pPr>
    </w:p>
    <w:p w:rsidR="00915D9F" w:rsidRPr="00C24B84" w:rsidRDefault="00461271">
      <w:pPr>
        <w:spacing w:after="0" w:line="264" w:lineRule="auto"/>
        <w:ind w:left="120"/>
        <w:jc w:val="both"/>
      </w:pPr>
      <w:bookmarkStart w:id="3" w:name="block-12444668"/>
      <w:bookmarkEnd w:id="1"/>
      <w:r w:rsidRPr="00C24B84">
        <w:rPr>
          <w:rFonts w:ascii="Times New Roman" w:hAnsi="Times New Roman"/>
          <w:b/>
          <w:color w:val="000000"/>
          <w:sz w:val="28"/>
        </w:rPr>
        <w:lastRenderedPageBreak/>
        <w:t>СОДЕРЖАНИЕ УЧЕБНОГО ПРЕДМЕТА</w:t>
      </w:r>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1 КЛАСС</w:t>
      </w:r>
    </w:p>
    <w:p w:rsidR="00915D9F" w:rsidRPr="00C24B84" w:rsidRDefault="00461271">
      <w:pPr>
        <w:spacing w:after="0" w:line="264" w:lineRule="auto"/>
        <w:ind w:firstLine="600"/>
        <w:jc w:val="both"/>
      </w:pPr>
      <w:bookmarkStart w:id="4" w:name="_Toc101876902"/>
      <w:bookmarkStart w:id="5" w:name="_GoBack"/>
      <w:bookmarkEnd w:id="4"/>
      <w:bookmarkEnd w:id="5"/>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Режим дня и правила его составления и соблюдения.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15D9F" w:rsidRPr="00C24B84" w:rsidRDefault="00461271">
      <w:pPr>
        <w:spacing w:after="0" w:line="264" w:lineRule="auto"/>
        <w:ind w:firstLine="600"/>
        <w:jc w:val="both"/>
      </w:pPr>
      <w:r w:rsidRPr="00C24B84">
        <w:rPr>
          <w:rFonts w:ascii="Times New Roman" w:hAnsi="Times New Roman"/>
          <w:color w:val="000000"/>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15D9F" w:rsidRPr="00C24B84" w:rsidRDefault="00461271">
      <w:pPr>
        <w:spacing w:after="0" w:line="264" w:lineRule="auto"/>
        <w:ind w:firstLine="600"/>
        <w:jc w:val="both"/>
      </w:pPr>
      <w:r w:rsidRPr="00C24B84">
        <w:rPr>
          <w:rFonts w:ascii="Times New Roman" w:hAnsi="Times New Roman"/>
          <w:color w:val="000000"/>
          <w:sz w:val="28"/>
        </w:rPr>
        <w:t>Лёгкая атлетика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915D9F" w:rsidRPr="00C24B84" w:rsidRDefault="00461271">
      <w:pPr>
        <w:spacing w:after="0" w:line="264" w:lineRule="auto"/>
        <w:ind w:firstLine="600"/>
        <w:jc w:val="both"/>
      </w:pPr>
      <w:r w:rsidRPr="00C24B84">
        <w:rPr>
          <w:rFonts w:ascii="Times New Roman" w:hAnsi="Times New Roman"/>
          <w:color w:val="000000"/>
          <w:sz w:val="28"/>
        </w:rPr>
        <w:t>Подвижные и спортивные игры</w:t>
      </w:r>
    </w:p>
    <w:p w:rsidR="00915D9F" w:rsidRPr="00C24B84" w:rsidRDefault="00461271">
      <w:pPr>
        <w:spacing w:after="0" w:line="264" w:lineRule="auto"/>
        <w:ind w:firstLine="600"/>
        <w:jc w:val="both"/>
      </w:pPr>
      <w:r w:rsidRPr="00C24B84">
        <w:rPr>
          <w:rFonts w:ascii="Times New Roman" w:hAnsi="Times New Roman"/>
          <w:color w:val="000000"/>
          <w:sz w:val="28"/>
        </w:rPr>
        <w:t>Считалки для самостоятельной организации подвижных игр.</w:t>
      </w:r>
    </w:p>
    <w:p w:rsidR="00915D9F" w:rsidRPr="00C24B84" w:rsidRDefault="00461271">
      <w:pPr>
        <w:spacing w:after="0" w:line="264" w:lineRule="auto"/>
        <w:ind w:firstLine="600"/>
        <w:jc w:val="both"/>
      </w:pPr>
      <w:proofErr w:type="spellStart"/>
      <w:r w:rsidRPr="00C24B84">
        <w:rPr>
          <w:rFonts w:ascii="Times New Roman" w:hAnsi="Times New Roman"/>
          <w:i/>
          <w:color w:val="000000"/>
          <w:sz w:val="28"/>
        </w:rPr>
        <w:t>Прикладно-ориентированная</w:t>
      </w:r>
      <w:proofErr w:type="spellEnd"/>
      <w:r w:rsidRPr="00C24B84">
        <w:rPr>
          <w:rFonts w:ascii="Times New Roman" w:hAnsi="Times New Roman"/>
          <w:i/>
          <w:color w:val="000000"/>
          <w:sz w:val="28"/>
        </w:rPr>
        <w:t xml:space="preserve"> физическая культура</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915D9F" w:rsidRPr="00C24B84" w:rsidRDefault="00915D9F">
      <w:pPr>
        <w:spacing w:after="0"/>
        <w:ind w:left="120"/>
      </w:pPr>
      <w:bookmarkStart w:id="6" w:name="_Toc137548637"/>
      <w:bookmarkEnd w:id="6"/>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2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915D9F" w:rsidRPr="00C24B84" w:rsidRDefault="00461271">
      <w:pPr>
        <w:spacing w:after="0" w:line="264" w:lineRule="auto"/>
        <w:ind w:firstLine="600"/>
        <w:jc w:val="both"/>
      </w:pPr>
      <w:r w:rsidRPr="00C24B84">
        <w:rPr>
          <w:rFonts w:ascii="Times New Roman" w:hAnsi="Times New Roman"/>
          <w:b/>
          <w:i/>
          <w:color w:val="000000"/>
          <w:sz w:val="28"/>
        </w:rPr>
        <w:t>Способы самостоятельной деятельности</w:t>
      </w:r>
    </w:p>
    <w:p w:rsidR="00915D9F" w:rsidRPr="00C24B84" w:rsidRDefault="00461271">
      <w:pPr>
        <w:spacing w:after="0" w:line="264" w:lineRule="auto"/>
        <w:ind w:firstLine="600"/>
        <w:jc w:val="both"/>
      </w:pPr>
      <w:r w:rsidRPr="00C24B84">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15D9F" w:rsidRPr="00C24B84" w:rsidRDefault="00461271">
      <w:pPr>
        <w:spacing w:after="0" w:line="264" w:lineRule="auto"/>
        <w:ind w:firstLine="600"/>
        <w:jc w:val="both"/>
      </w:pPr>
      <w:r w:rsidRPr="00C24B84">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Лыжная подготовка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C24B84">
        <w:rPr>
          <w:rFonts w:ascii="Times New Roman" w:hAnsi="Times New Roman"/>
          <w:color w:val="000000"/>
          <w:sz w:val="28"/>
        </w:rPr>
        <w:t>двухшажным</w:t>
      </w:r>
      <w:proofErr w:type="spellEnd"/>
      <w:r w:rsidRPr="00C24B84">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C24B84">
        <w:rPr>
          <w:rFonts w:ascii="Times New Roman" w:hAnsi="Times New Roman"/>
          <w:color w:val="000000"/>
          <w:sz w:val="28"/>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24B84">
        <w:rPr>
          <w:rFonts w:ascii="Times New Roman" w:hAnsi="Times New Roman"/>
          <w:color w:val="000000"/>
          <w:sz w:val="28"/>
        </w:rPr>
        <w:t>обеганием</w:t>
      </w:r>
      <w:proofErr w:type="spellEnd"/>
      <w:r w:rsidRPr="00C24B84">
        <w:rPr>
          <w:rFonts w:ascii="Times New Roman" w:hAnsi="Times New Roman"/>
          <w:color w:val="000000"/>
          <w:sz w:val="28"/>
        </w:rPr>
        <w:t xml:space="preserve"> предметов, с преодолением небольших препятствий.</w:t>
      </w:r>
    </w:p>
    <w:p w:rsidR="00915D9F" w:rsidRPr="00C24B84" w:rsidRDefault="00461271">
      <w:pPr>
        <w:spacing w:after="0" w:line="264" w:lineRule="auto"/>
        <w:ind w:firstLine="600"/>
        <w:jc w:val="both"/>
      </w:pPr>
      <w:r w:rsidRPr="00C24B84">
        <w:rPr>
          <w:rFonts w:ascii="Times New Roman" w:hAnsi="Times New Roman"/>
          <w:color w:val="000000"/>
          <w:sz w:val="28"/>
        </w:rPr>
        <w:t>Подвижные игры</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Подвижные игры с техническими приёмами спортивных игр (баскетбол, футбол). </w:t>
      </w:r>
    </w:p>
    <w:p w:rsidR="00915D9F" w:rsidRPr="00C24B84" w:rsidRDefault="00461271">
      <w:pPr>
        <w:spacing w:after="0" w:line="264" w:lineRule="auto"/>
        <w:ind w:firstLine="600"/>
        <w:jc w:val="both"/>
      </w:pPr>
      <w:proofErr w:type="spellStart"/>
      <w:r w:rsidRPr="00C24B84">
        <w:rPr>
          <w:rFonts w:ascii="Times New Roman" w:hAnsi="Times New Roman"/>
          <w:i/>
          <w:color w:val="000000"/>
          <w:sz w:val="28"/>
        </w:rPr>
        <w:t>Прикладно-ориентированная</w:t>
      </w:r>
      <w:proofErr w:type="spellEnd"/>
      <w:r w:rsidRPr="00C24B84">
        <w:rPr>
          <w:rFonts w:ascii="Times New Roman" w:hAnsi="Times New Roman"/>
          <w:i/>
          <w:color w:val="000000"/>
          <w:sz w:val="28"/>
        </w:rPr>
        <w:t xml:space="preserve">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915D9F" w:rsidRPr="00C24B84" w:rsidRDefault="00915D9F">
      <w:pPr>
        <w:spacing w:after="0"/>
        <w:ind w:left="120"/>
      </w:pPr>
      <w:bookmarkStart w:id="7" w:name="_Toc137548638"/>
      <w:bookmarkEnd w:id="7"/>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3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pacing w:val="-2"/>
          <w:sz w:val="28"/>
        </w:rPr>
        <w:t>Знания о физической культуре</w:t>
      </w:r>
    </w:p>
    <w:p w:rsidR="00915D9F" w:rsidRPr="00C24B84" w:rsidRDefault="00461271">
      <w:pPr>
        <w:spacing w:after="0" w:line="264" w:lineRule="auto"/>
        <w:ind w:firstLine="600"/>
        <w:jc w:val="both"/>
      </w:pPr>
      <w:r w:rsidRPr="00C24B84">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915D9F" w:rsidRPr="00C24B84" w:rsidRDefault="00461271">
      <w:pPr>
        <w:spacing w:after="0" w:line="264" w:lineRule="auto"/>
        <w:ind w:firstLine="600"/>
        <w:jc w:val="both"/>
      </w:pPr>
      <w:r w:rsidRPr="00C24B84">
        <w:rPr>
          <w:rFonts w:ascii="Times New Roman" w:hAnsi="Times New Roman"/>
          <w:b/>
          <w:i/>
          <w:color w:val="000000"/>
          <w:spacing w:val="-2"/>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Виды физических упражнений, используемых на уроках физической культуры: </w:t>
      </w:r>
      <w:proofErr w:type="spellStart"/>
      <w:r w:rsidRPr="00C24B84">
        <w:rPr>
          <w:rFonts w:ascii="Times New Roman" w:hAnsi="Times New Roman"/>
          <w:color w:val="000000"/>
          <w:spacing w:val="-2"/>
          <w:sz w:val="28"/>
        </w:rPr>
        <w:t>общеразвивающие</w:t>
      </w:r>
      <w:proofErr w:type="spellEnd"/>
      <w:r w:rsidRPr="00C24B84">
        <w:rPr>
          <w:rFonts w:ascii="Times New Roman" w:hAnsi="Times New Roman"/>
          <w:color w:val="000000"/>
          <w:spacing w:val="-2"/>
          <w:sz w:val="28"/>
        </w:rPr>
        <w:t>,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15D9F" w:rsidRPr="00C24B84" w:rsidRDefault="00461271">
      <w:pPr>
        <w:spacing w:after="0" w:line="264" w:lineRule="auto"/>
        <w:ind w:firstLine="600"/>
        <w:jc w:val="both"/>
      </w:pPr>
      <w:r w:rsidRPr="00C24B84">
        <w:rPr>
          <w:rFonts w:ascii="Times New Roman" w:hAnsi="Times New Roman"/>
          <w:b/>
          <w:i/>
          <w:color w:val="000000"/>
          <w:spacing w:val="-2"/>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pacing w:val="-2"/>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15D9F" w:rsidRPr="00C24B84" w:rsidRDefault="00461271">
      <w:pPr>
        <w:spacing w:after="0" w:line="264" w:lineRule="auto"/>
        <w:ind w:firstLine="600"/>
        <w:jc w:val="both"/>
      </w:pPr>
      <w:r w:rsidRPr="00C24B84">
        <w:rPr>
          <w:rFonts w:ascii="Times New Roman" w:hAnsi="Times New Roman"/>
          <w:i/>
          <w:color w:val="000000"/>
          <w:spacing w:val="-2"/>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Строевые упражнения в движении </w:t>
      </w:r>
      <w:proofErr w:type="spellStart"/>
      <w:r w:rsidRPr="00C24B84">
        <w:rPr>
          <w:rFonts w:ascii="Times New Roman" w:hAnsi="Times New Roman"/>
          <w:color w:val="000000"/>
          <w:spacing w:val="-2"/>
          <w:sz w:val="28"/>
        </w:rPr>
        <w:t>противоходом</w:t>
      </w:r>
      <w:proofErr w:type="spellEnd"/>
      <w:r w:rsidRPr="00C24B84">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C24B84">
        <w:rPr>
          <w:rFonts w:ascii="Times New Roman" w:hAnsi="Times New Roman"/>
          <w:color w:val="000000"/>
          <w:spacing w:val="-2"/>
          <w:sz w:val="28"/>
        </w:rPr>
        <w:lastRenderedPageBreak/>
        <w:t xml:space="preserve">разные стороны и движением руками, приставным шагом правым и левым боком.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15D9F" w:rsidRPr="00C24B84" w:rsidRDefault="00461271">
      <w:pPr>
        <w:spacing w:after="0" w:line="264" w:lineRule="auto"/>
        <w:ind w:firstLine="600"/>
        <w:jc w:val="both"/>
      </w:pPr>
      <w:r w:rsidRPr="00C24B84">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15D9F" w:rsidRPr="00C24B84" w:rsidRDefault="00461271">
      <w:pPr>
        <w:spacing w:after="0" w:line="264" w:lineRule="auto"/>
        <w:ind w:firstLine="600"/>
        <w:jc w:val="both"/>
      </w:pPr>
      <w:r w:rsidRPr="00C24B84">
        <w:rPr>
          <w:rFonts w:ascii="Times New Roman" w:hAnsi="Times New Roman"/>
          <w:color w:val="000000"/>
          <w:spacing w:val="-2"/>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Передвижение одновременным </w:t>
      </w:r>
      <w:proofErr w:type="spellStart"/>
      <w:r w:rsidRPr="00C24B84">
        <w:rPr>
          <w:rFonts w:ascii="Times New Roman" w:hAnsi="Times New Roman"/>
          <w:color w:val="000000"/>
          <w:spacing w:val="-2"/>
          <w:sz w:val="28"/>
        </w:rPr>
        <w:t>двухшажным</w:t>
      </w:r>
      <w:proofErr w:type="spellEnd"/>
      <w:r w:rsidRPr="00C24B84">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Плавательная подготовка.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Подвижные и спортивные игры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15D9F" w:rsidRPr="00C24B84" w:rsidRDefault="00461271">
      <w:pPr>
        <w:spacing w:after="0" w:line="264" w:lineRule="auto"/>
        <w:ind w:firstLine="600"/>
        <w:jc w:val="both"/>
      </w:pPr>
      <w:proofErr w:type="spellStart"/>
      <w:r w:rsidRPr="00C24B84">
        <w:rPr>
          <w:rFonts w:ascii="Times New Roman" w:hAnsi="Times New Roman"/>
          <w:i/>
          <w:color w:val="000000"/>
          <w:spacing w:val="-2"/>
          <w:sz w:val="28"/>
        </w:rPr>
        <w:t>Прикладно-ориентированная</w:t>
      </w:r>
      <w:proofErr w:type="spellEnd"/>
      <w:r w:rsidRPr="00C24B84">
        <w:rPr>
          <w:rFonts w:ascii="Times New Roman" w:hAnsi="Times New Roman"/>
          <w:i/>
          <w:color w:val="000000"/>
          <w:spacing w:val="-2"/>
          <w:sz w:val="28"/>
        </w:rPr>
        <w:t xml:space="preserve">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15D9F" w:rsidRPr="00C24B84" w:rsidRDefault="00915D9F">
      <w:pPr>
        <w:spacing w:after="0"/>
        <w:ind w:left="120"/>
      </w:pPr>
      <w:bookmarkStart w:id="8" w:name="_Toc137548639"/>
      <w:bookmarkEnd w:id="8"/>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4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Гимнастика с основами акробатики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24B84">
        <w:rPr>
          <w:rFonts w:ascii="Times New Roman" w:hAnsi="Times New Roman"/>
          <w:color w:val="000000"/>
          <w:sz w:val="28"/>
        </w:rPr>
        <w:t>напрыгивания</w:t>
      </w:r>
      <w:proofErr w:type="spellEnd"/>
      <w:r w:rsidRPr="00C24B84">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w:t>
      </w:r>
      <w:proofErr w:type="spellStart"/>
      <w:r w:rsidRPr="00C24B84">
        <w:rPr>
          <w:rFonts w:ascii="Times New Roman" w:hAnsi="Times New Roman"/>
          <w:color w:val="000000"/>
          <w:sz w:val="28"/>
        </w:rPr>
        <w:t>Летка-енка</w:t>
      </w:r>
      <w:proofErr w:type="spellEnd"/>
      <w:r w:rsidRPr="00C24B84">
        <w:rPr>
          <w:rFonts w:ascii="Times New Roman" w:hAnsi="Times New Roman"/>
          <w:color w:val="000000"/>
          <w:sz w:val="28"/>
        </w:rPr>
        <w:t>».</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15D9F" w:rsidRPr="00C24B84" w:rsidRDefault="00461271">
      <w:pPr>
        <w:spacing w:after="0" w:line="264" w:lineRule="auto"/>
        <w:ind w:firstLine="600"/>
        <w:jc w:val="both"/>
      </w:pPr>
      <w:r w:rsidRPr="00C24B84">
        <w:rPr>
          <w:rFonts w:ascii="Times New Roman" w:hAnsi="Times New Roman"/>
          <w:color w:val="000000"/>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w:t>
      </w:r>
      <w:proofErr w:type="spellStart"/>
      <w:r w:rsidRPr="00C24B84">
        <w:rPr>
          <w:rFonts w:ascii="Times New Roman" w:hAnsi="Times New Roman"/>
          <w:color w:val="000000"/>
          <w:sz w:val="28"/>
        </w:rPr>
        <w:t>одношажным</w:t>
      </w:r>
      <w:proofErr w:type="spellEnd"/>
      <w:r w:rsidRPr="00C24B84">
        <w:rPr>
          <w:rFonts w:ascii="Times New Roman" w:hAnsi="Times New Roman"/>
          <w:color w:val="000000"/>
          <w:sz w:val="28"/>
        </w:rPr>
        <w:t xml:space="preserve"> ходом.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Плавательная подготовка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Подвижные и спортивные игры</w:t>
      </w:r>
    </w:p>
    <w:p w:rsidR="00915D9F" w:rsidRPr="00C24B84" w:rsidRDefault="00461271">
      <w:pPr>
        <w:spacing w:after="0" w:line="264" w:lineRule="auto"/>
        <w:ind w:firstLine="600"/>
        <w:jc w:val="both"/>
      </w:pPr>
      <w:r w:rsidRPr="00C24B84">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15D9F" w:rsidRPr="00C24B84" w:rsidRDefault="00461271">
      <w:pPr>
        <w:spacing w:after="0" w:line="264" w:lineRule="auto"/>
        <w:ind w:firstLine="600"/>
        <w:jc w:val="both"/>
      </w:pPr>
      <w:proofErr w:type="spellStart"/>
      <w:r w:rsidRPr="00C24B84">
        <w:rPr>
          <w:rFonts w:ascii="Times New Roman" w:hAnsi="Times New Roman"/>
          <w:color w:val="000000"/>
          <w:sz w:val="28"/>
        </w:rPr>
        <w:t>Прикладно-ориентированная</w:t>
      </w:r>
      <w:proofErr w:type="spellEnd"/>
      <w:r w:rsidRPr="00C24B84">
        <w:rPr>
          <w:rFonts w:ascii="Times New Roman" w:hAnsi="Times New Roman"/>
          <w:color w:val="000000"/>
          <w:sz w:val="28"/>
        </w:rPr>
        <w:t xml:space="preserve"> физическая культура</w:t>
      </w:r>
    </w:p>
    <w:p w:rsidR="00915D9F" w:rsidRPr="00C24B84" w:rsidRDefault="00461271">
      <w:pPr>
        <w:spacing w:after="0" w:line="264" w:lineRule="auto"/>
        <w:ind w:firstLine="600"/>
        <w:jc w:val="both"/>
      </w:pPr>
      <w:r w:rsidRPr="00C24B84">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15D9F" w:rsidRPr="00C24B84" w:rsidRDefault="00915D9F">
      <w:pPr>
        <w:sectPr w:rsidR="00915D9F" w:rsidRPr="00C24B84">
          <w:pgSz w:w="11906" w:h="16383"/>
          <w:pgMar w:top="1134" w:right="850" w:bottom="1134" w:left="1701" w:header="720" w:footer="720" w:gutter="0"/>
          <w:cols w:space="720"/>
        </w:sectPr>
      </w:pPr>
    </w:p>
    <w:p w:rsidR="00915D9F" w:rsidRPr="00C24B84" w:rsidRDefault="00461271">
      <w:pPr>
        <w:spacing w:after="0" w:line="264" w:lineRule="auto"/>
        <w:ind w:left="120"/>
        <w:jc w:val="both"/>
      </w:pPr>
      <w:bookmarkStart w:id="9" w:name="_Toc137548640"/>
      <w:bookmarkStart w:id="10" w:name="block-12444670"/>
      <w:bookmarkEnd w:id="3"/>
      <w:bookmarkEnd w:id="9"/>
      <w:r w:rsidRPr="00C24B84">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915D9F" w:rsidRPr="00C24B84" w:rsidRDefault="00915D9F">
      <w:pPr>
        <w:spacing w:after="0" w:line="264" w:lineRule="auto"/>
        <w:ind w:firstLine="600"/>
        <w:jc w:val="both"/>
      </w:pPr>
    </w:p>
    <w:p w:rsidR="00915D9F" w:rsidRPr="00C24B84" w:rsidRDefault="00915D9F">
      <w:pPr>
        <w:spacing w:after="0"/>
        <w:ind w:left="120"/>
      </w:pPr>
      <w:bookmarkStart w:id="11" w:name="_Toc137548641"/>
      <w:bookmarkEnd w:id="11"/>
    </w:p>
    <w:p w:rsidR="00915D9F" w:rsidRPr="00C24B84" w:rsidRDefault="00461271">
      <w:pPr>
        <w:spacing w:after="0" w:line="264" w:lineRule="auto"/>
        <w:ind w:left="120"/>
        <w:jc w:val="both"/>
      </w:pPr>
      <w:r w:rsidRPr="00C24B84">
        <w:rPr>
          <w:rFonts w:ascii="Times New Roman" w:hAnsi="Times New Roman"/>
          <w:b/>
          <w:color w:val="000000"/>
          <w:sz w:val="28"/>
        </w:rPr>
        <w:t>ЛИЧНОСТНЫЕ РЕЗУЛЬТАТЫ</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24B84">
        <w:rPr>
          <w:rFonts w:ascii="Times New Roman" w:hAnsi="Times New Roman"/>
          <w:color w:val="000000"/>
          <w:sz w:val="28"/>
        </w:rPr>
        <w:t>социокультурными</w:t>
      </w:r>
      <w:proofErr w:type="spellEnd"/>
      <w:r w:rsidRPr="00C24B84">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15D9F" w:rsidRPr="00C24B84" w:rsidRDefault="00915D9F">
      <w:pPr>
        <w:spacing w:after="0"/>
        <w:ind w:left="120"/>
      </w:pPr>
      <w:bookmarkStart w:id="12" w:name="_Toc137548642"/>
      <w:bookmarkEnd w:id="12"/>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МЕТАПРЕДМЕТНЫЕ РЕЗУЛЬТАТЫ</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24B84">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1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находить общие и отличительные признаки в передвижениях человека и животных;</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lastRenderedPageBreak/>
        <w:t>понимать связь между закаливающими процедурами и укреплением здоровья;</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 xml:space="preserve">исполнять роль капитана и судьи в подвижных играх, </w:t>
      </w:r>
      <w:proofErr w:type="spellStart"/>
      <w:r w:rsidRPr="00C24B84">
        <w:rPr>
          <w:rFonts w:ascii="Times New Roman" w:hAnsi="Times New Roman"/>
          <w:color w:val="000000"/>
          <w:sz w:val="28"/>
        </w:rPr>
        <w:t>аргументированно</w:t>
      </w:r>
      <w:proofErr w:type="spellEnd"/>
      <w:r w:rsidRPr="00C24B84">
        <w:rPr>
          <w:rFonts w:ascii="Times New Roman" w:hAnsi="Times New Roman"/>
          <w:color w:val="000000"/>
          <w:sz w:val="28"/>
        </w:rPr>
        <w:t xml:space="preserve"> высказывать суждения о своих действиях и принятых решениях; </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3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4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оказывать посильную первую помощь во время занятий физической культурой.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13"/>
        </w:numPr>
        <w:spacing w:after="0" w:line="264" w:lineRule="auto"/>
        <w:jc w:val="both"/>
      </w:pPr>
      <w:r w:rsidRPr="00C24B84">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915D9F" w:rsidRPr="00C24B84" w:rsidRDefault="00461271">
      <w:pPr>
        <w:numPr>
          <w:ilvl w:val="0"/>
          <w:numId w:val="13"/>
        </w:numPr>
        <w:spacing w:after="0" w:line="264" w:lineRule="auto"/>
        <w:jc w:val="both"/>
      </w:pPr>
      <w:r w:rsidRPr="00C24B84">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15D9F" w:rsidRPr="00C24B84" w:rsidRDefault="00915D9F">
      <w:pPr>
        <w:spacing w:after="0"/>
        <w:ind w:left="120"/>
      </w:pPr>
      <w:bookmarkStart w:id="14" w:name="_Toc137548643"/>
      <w:bookmarkEnd w:id="14"/>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ПРЕДМЕТНЫЕ РЕЗУЛЬТАТЫ</w:t>
      </w:r>
    </w:p>
    <w:p w:rsidR="00915D9F" w:rsidRPr="00C24B84" w:rsidRDefault="00915D9F">
      <w:pPr>
        <w:spacing w:after="0" w:line="264" w:lineRule="auto"/>
        <w:ind w:left="120"/>
        <w:jc w:val="both"/>
      </w:pPr>
    </w:p>
    <w:p w:rsidR="00915D9F" w:rsidRPr="00C24B84" w:rsidRDefault="00915D9F">
      <w:pPr>
        <w:spacing w:after="0"/>
        <w:ind w:left="120"/>
      </w:pPr>
      <w:bookmarkStart w:id="15" w:name="_Toc137548644"/>
      <w:bookmarkEnd w:id="15"/>
    </w:p>
    <w:p w:rsidR="00915D9F" w:rsidRPr="00C24B84" w:rsidRDefault="00461271">
      <w:pPr>
        <w:spacing w:after="0" w:line="264" w:lineRule="auto"/>
        <w:ind w:left="120"/>
        <w:jc w:val="both"/>
      </w:pPr>
      <w:r w:rsidRPr="00C24B84">
        <w:rPr>
          <w:rFonts w:ascii="Times New Roman" w:hAnsi="Times New Roman"/>
          <w:b/>
          <w:color w:val="000000"/>
          <w:sz w:val="28"/>
        </w:rPr>
        <w:t>1 КЛАСС</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 </w:t>
      </w:r>
      <w:r w:rsidRPr="00C24B84">
        <w:rPr>
          <w:rFonts w:ascii="Times New Roman" w:hAnsi="Times New Roman"/>
          <w:b/>
          <w:color w:val="000000"/>
          <w:sz w:val="28"/>
        </w:rPr>
        <w:t>1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приводить примеры основных дневных дел и их распределение в индивидуальном режиме дня;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выполнять упражнения утренней зарядки и физкультминуток;</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передвигаться на лыжах ступающим и скользящим шагом (без палок); </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играть в подвижные игры с </w:t>
      </w:r>
      <w:proofErr w:type="spellStart"/>
      <w:r w:rsidRPr="00C24B84">
        <w:rPr>
          <w:rFonts w:ascii="Times New Roman" w:hAnsi="Times New Roman"/>
          <w:color w:val="000000"/>
          <w:sz w:val="28"/>
        </w:rPr>
        <w:t>общеразвивающей</w:t>
      </w:r>
      <w:proofErr w:type="spellEnd"/>
      <w:r w:rsidRPr="00C24B84">
        <w:rPr>
          <w:rFonts w:ascii="Times New Roman" w:hAnsi="Times New Roman"/>
          <w:color w:val="000000"/>
          <w:sz w:val="28"/>
        </w:rPr>
        <w:t xml:space="preserve"> направленностью. </w:t>
      </w:r>
      <w:bookmarkStart w:id="16" w:name="_Toc103687218"/>
      <w:bookmarkEnd w:id="16"/>
    </w:p>
    <w:p w:rsidR="00915D9F" w:rsidRPr="00C24B84" w:rsidRDefault="00915D9F">
      <w:pPr>
        <w:spacing w:after="0"/>
        <w:ind w:left="120"/>
      </w:pPr>
      <w:bookmarkStart w:id="17" w:name="_Toc137548645"/>
      <w:bookmarkEnd w:id="17"/>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2 КЛАСС</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во </w:t>
      </w:r>
      <w:r w:rsidRPr="00C24B84">
        <w:rPr>
          <w:rFonts w:ascii="Times New Roman" w:hAnsi="Times New Roman"/>
          <w:b/>
          <w:color w:val="000000"/>
          <w:sz w:val="28"/>
        </w:rPr>
        <w:t>2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демонстрировать танцевальный хороводный шаг в совместном передвижении;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передвигаться на лыжах </w:t>
      </w:r>
      <w:proofErr w:type="spellStart"/>
      <w:r w:rsidRPr="00C24B84">
        <w:rPr>
          <w:rFonts w:ascii="Times New Roman" w:hAnsi="Times New Roman"/>
          <w:color w:val="000000"/>
          <w:sz w:val="28"/>
        </w:rPr>
        <w:t>двухшажным</w:t>
      </w:r>
      <w:proofErr w:type="spellEnd"/>
      <w:r w:rsidRPr="00C24B84">
        <w:rPr>
          <w:rFonts w:ascii="Times New Roman" w:hAnsi="Times New Roman"/>
          <w:color w:val="000000"/>
          <w:sz w:val="28"/>
        </w:rPr>
        <w:t xml:space="preserve"> переменным ходом, спускаться с пологого склона и тормозить падением;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15D9F" w:rsidRPr="00C24B84" w:rsidRDefault="00461271">
      <w:pPr>
        <w:numPr>
          <w:ilvl w:val="0"/>
          <w:numId w:val="15"/>
        </w:numPr>
        <w:spacing w:after="0" w:line="264" w:lineRule="auto"/>
        <w:jc w:val="both"/>
      </w:pPr>
      <w:r>
        <w:rPr>
          <w:rFonts w:ascii="Symbol" w:hAnsi="Symbol"/>
          <w:color w:val="000000"/>
          <w:sz w:val="28"/>
        </w:rPr>
        <w:t></w:t>
      </w:r>
      <w:r w:rsidRPr="00C24B84">
        <w:rPr>
          <w:rFonts w:ascii="Times New Roman" w:hAnsi="Times New Roman"/>
          <w:color w:val="000000"/>
          <w:sz w:val="28"/>
        </w:rPr>
        <w:t xml:space="preserve"> выполнять упражнения на развитие физических качеств. </w:t>
      </w:r>
      <w:bookmarkStart w:id="18" w:name="_Toc103687219"/>
      <w:bookmarkEnd w:id="18"/>
    </w:p>
    <w:p w:rsidR="00915D9F" w:rsidRPr="00C24B84" w:rsidRDefault="00915D9F">
      <w:pPr>
        <w:spacing w:after="0"/>
        <w:ind w:left="120"/>
      </w:pPr>
      <w:bookmarkStart w:id="19" w:name="_Toc137548646"/>
      <w:bookmarkEnd w:id="19"/>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3 КЛАСС</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К концу обучения в</w:t>
      </w:r>
      <w:r w:rsidRPr="00C24B84">
        <w:rPr>
          <w:rFonts w:ascii="Times New Roman" w:hAnsi="Times New Roman"/>
          <w:b/>
          <w:color w:val="000000"/>
          <w:sz w:val="28"/>
        </w:rPr>
        <w:t xml:space="preserve"> 3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примеры упражнений </w:t>
      </w:r>
      <w:proofErr w:type="spellStart"/>
      <w:r w:rsidRPr="00C24B84">
        <w:rPr>
          <w:rFonts w:ascii="Times New Roman" w:hAnsi="Times New Roman"/>
          <w:color w:val="000000"/>
          <w:sz w:val="28"/>
        </w:rPr>
        <w:t>общеразвивающей</w:t>
      </w:r>
      <w:proofErr w:type="spellEnd"/>
      <w:r w:rsidRPr="00C24B84">
        <w:rPr>
          <w:rFonts w:ascii="Times New Roman" w:hAnsi="Times New Roman"/>
          <w:color w:val="000000"/>
          <w:sz w:val="28"/>
        </w:rPr>
        <w:t xml:space="preserve">, подготовительной и соревновательной направленности, раскрывать их целевое предназначение на занятиях физической культурой;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движение </w:t>
      </w:r>
      <w:proofErr w:type="spellStart"/>
      <w:r w:rsidRPr="00C24B84">
        <w:rPr>
          <w:rFonts w:ascii="Times New Roman" w:hAnsi="Times New Roman"/>
          <w:color w:val="000000"/>
          <w:sz w:val="28"/>
        </w:rPr>
        <w:t>противоходом</w:t>
      </w:r>
      <w:proofErr w:type="spellEnd"/>
      <w:r w:rsidRPr="00C24B84">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передвигаться на лыжах одновременным </w:t>
      </w:r>
      <w:proofErr w:type="spellStart"/>
      <w:r w:rsidRPr="00C24B84">
        <w:rPr>
          <w:rFonts w:ascii="Times New Roman" w:hAnsi="Times New Roman"/>
          <w:color w:val="000000"/>
          <w:sz w:val="28"/>
        </w:rPr>
        <w:t>двухшажным</w:t>
      </w:r>
      <w:proofErr w:type="spellEnd"/>
      <w:r w:rsidRPr="00C24B84">
        <w:rPr>
          <w:rFonts w:ascii="Times New Roman" w:hAnsi="Times New Roman"/>
          <w:color w:val="000000"/>
          <w:sz w:val="28"/>
        </w:rPr>
        <w:t xml:space="preserve"> ходом, спускаться с пологого склона в стойке лыжника и тормозить плугом;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915D9F" w:rsidRPr="00C24B84" w:rsidRDefault="00915D9F">
      <w:pPr>
        <w:spacing w:after="0"/>
        <w:ind w:left="120"/>
      </w:pPr>
      <w:bookmarkStart w:id="21" w:name="_Toc137548647"/>
      <w:bookmarkEnd w:id="21"/>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4 КЛАСС</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 xml:space="preserve">К концу обучения в </w:t>
      </w:r>
      <w:r w:rsidRPr="00C24B84">
        <w:rPr>
          <w:rFonts w:ascii="Times New Roman" w:hAnsi="Times New Roman"/>
          <w:b/>
          <w:color w:val="000000"/>
          <w:sz w:val="28"/>
        </w:rPr>
        <w:t>4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w:t>
      </w:r>
      <w:proofErr w:type="spellStart"/>
      <w:r w:rsidRPr="00C24B84">
        <w:rPr>
          <w:rFonts w:ascii="Times New Roman" w:hAnsi="Times New Roman"/>
          <w:color w:val="000000"/>
          <w:sz w:val="28"/>
        </w:rPr>
        <w:t>сердечно-сосудистой</w:t>
      </w:r>
      <w:proofErr w:type="spellEnd"/>
      <w:r w:rsidRPr="00C24B84">
        <w:rPr>
          <w:rFonts w:ascii="Times New Roman" w:hAnsi="Times New Roman"/>
          <w:color w:val="000000"/>
          <w:sz w:val="28"/>
        </w:rPr>
        <w:t xml:space="preserve"> и дыхательной систем;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проявлять готовность оказать первую помощь в случае необходимости;</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C24B84">
        <w:rPr>
          <w:rFonts w:ascii="Times New Roman" w:hAnsi="Times New Roman"/>
          <w:color w:val="000000"/>
          <w:sz w:val="28"/>
        </w:rPr>
        <w:t>напрыгивания</w:t>
      </w:r>
      <w:proofErr w:type="spellEnd"/>
      <w:r w:rsidRPr="00C24B84">
        <w:rPr>
          <w:rFonts w:ascii="Times New Roman" w:hAnsi="Times New Roman"/>
          <w:color w:val="000000"/>
          <w:sz w:val="28"/>
        </w:rPr>
        <w:t>;</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демонстрировать движения танца «</w:t>
      </w:r>
      <w:proofErr w:type="spellStart"/>
      <w:r w:rsidRPr="00C24B84">
        <w:rPr>
          <w:rFonts w:ascii="Times New Roman" w:hAnsi="Times New Roman"/>
          <w:color w:val="000000"/>
          <w:sz w:val="28"/>
        </w:rPr>
        <w:t>Летка-енка</w:t>
      </w:r>
      <w:proofErr w:type="spellEnd"/>
      <w:r w:rsidRPr="00C24B84">
        <w:rPr>
          <w:rFonts w:ascii="Times New Roman" w:hAnsi="Times New Roman"/>
          <w:color w:val="000000"/>
          <w:sz w:val="28"/>
        </w:rPr>
        <w:t xml:space="preserve">» в групповом исполнении под музыкальное сопровождение;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выполнять прыжок в высоту с разбега перешагиванием;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выполнять метание малого (теннисного) мяча на дальность;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w:t>
      </w:r>
      <w:proofErr w:type="spellStart"/>
      <w:r w:rsidRPr="00C24B84">
        <w:rPr>
          <w:rFonts w:ascii="Times New Roman" w:hAnsi="Times New Roman"/>
          <w:color w:val="000000"/>
          <w:sz w:val="28"/>
        </w:rPr>
        <w:t>проплывание</w:t>
      </w:r>
      <w:proofErr w:type="spellEnd"/>
      <w:r w:rsidRPr="00C24B84">
        <w:rPr>
          <w:rFonts w:ascii="Times New Roman" w:hAnsi="Times New Roman"/>
          <w:color w:val="000000"/>
          <w:sz w:val="28"/>
        </w:rPr>
        <w:t xml:space="preserve"> учебной дистанции кролем на груди или кролем на спине (по выбору обучающегося);</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915D9F" w:rsidRPr="00C24B84" w:rsidRDefault="00915D9F">
      <w:pPr>
        <w:sectPr w:rsidR="00915D9F" w:rsidRPr="00C24B84">
          <w:pgSz w:w="11906" w:h="16383"/>
          <w:pgMar w:top="1134" w:right="850" w:bottom="1134" w:left="1701" w:header="720" w:footer="720" w:gutter="0"/>
          <w:cols w:space="720"/>
        </w:sectPr>
      </w:pPr>
    </w:p>
    <w:p w:rsidR="00915D9F" w:rsidRDefault="00461271">
      <w:pPr>
        <w:spacing w:after="0"/>
        <w:ind w:left="120"/>
      </w:pPr>
      <w:bookmarkStart w:id="22" w:name="block-12444669"/>
      <w:bookmarkEnd w:id="10"/>
      <w:r>
        <w:rPr>
          <w:rFonts w:ascii="Times New Roman" w:hAnsi="Times New Roman"/>
          <w:b/>
          <w:color w:val="000000"/>
          <w:sz w:val="28"/>
        </w:rPr>
        <w:lastRenderedPageBreak/>
        <w:t xml:space="preserve">ТЕМАТИЧЕСКОЕ ПЛАНИРОВАНИЕ </w:t>
      </w:r>
    </w:p>
    <w:p w:rsidR="00915D9F" w:rsidRDefault="00461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5D9F">
        <w:trPr>
          <w:trHeight w:val="144"/>
          <w:tblCellSpacing w:w="20" w:type="nil"/>
        </w:trPr>
        <w:tc>
          <w:tcPr>
            <w:tcW w:w="51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99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1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0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15D9F">
        <w:trPr>
          <w:trHeight w:val="144"/>
          <w:tblCellSpacing w:w="20" w:type="nil"/>
        </w:trPr>
        <w:tc>
          <w:tcPr>
            <w:tcW w:w="52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64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01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3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2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64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64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15D9F">
        <w:trPr>
          <w:trHeight w:val="144"/>
          <w:tblCellSpacing w:w="20" w:type="nil"/>
        </w:trPr>
        <w:tc>
          <w:tcPr>
            <w:tcW w:w="538"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288"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04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7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60"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5D9F">
        <w:trPr>
          <w:trHeight w:val="144"/>
          <w:tblCellSpacing w:w="20" w:type="nil"/>
        </w:trPr>
        <w:tc>
          <w:tcPr>
            <w:tcW w:w="51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99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1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0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bookmarkStart w:id="23" w:name="block-12444671"/>
      <w:bookmarkEnd w:id="22"/>
      <w:r>
        <w:rPr>
          <w:rFonts w:ascii="Times New Roman" w:hAnsi="Times New Roman"/>
          <w:b/>
          <w:color w:val="000000"/>
          <w:sz w:val="28"/>
        </w:rPr>
        <w:lastRenderedPageBreak/>
        <w:t xml:space="preserve"> ПОУРОЧНОЕ ПЛАНИРОВАНИЕ </w:t>
      </w:r>
    </w:p>
    <w:p w:rsidR="00915D9F" w:rsidRDefault="00461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915D9F">
        <w:trPr>
          <w:trHeight w:val="144"/>
          <w:tblCellSpacing w:w="20" w:type="nil"/>
        </w:trPr>
        <w:tc>
          <w:tcPr>
            <w:tcW w:w="40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202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6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7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6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Понятие гимнастики и спортивной гимнастики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Стилизованные передвижения (гимнастический шаг, бег)</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Подъем туловища из положения лежа на спине и животе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Подъем ног из положения лежа на животе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Сгибание рук в положении упор лежа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Чем отличается ходьба от бега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Обучение равномерному бегу в </w:t>
            </w:r>
            <w:r w:rsidRPr="00C24B84">
              <w:rPr>
                <w:rFonts w:ascii="Times New Roman" w:hAnsi="Times New Roman"/>
                <w:color w:val="000000"/>
                <w:sz w:val="24"/>
              </w:rPr>
              <w:lastRenderedPageBreak/>
              <w:t>колонне по одному с разной скоростью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Разучивание подвижной игры </w:t>
            </w:r>
            <w:r w:rsidRPr="00C24B84">
              <w:rPr>
                <w:rFonts w:ascii="Times New Roman" w:hAnsi="Times New Roman"/>
                <w:color w:val="000000"/>
                <w:sz w:val="24"/>
              </w:rPr>
              <w:lastRenderedPageBreak/>
              <w:t>«Пингвины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83</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w:t>
            </w:r>
            <w:r w:rsidRPr="00C24B84">
              <w:rPr>
                <w:rFonts w:ascii="Times New Roman" w:hAnsi="Times New Roman"/>
                <w:color w:val="000000"/>
                <w:sz w:val="24"/>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90</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915D9F">
        <w:trPr>
          <w:trHeight w:val="144"/>
          <w:tblCellSpacing w:w="20" w:type="nil"/>
        </w:trPr>
        <w:tc>
          <w:tcPr>
            <w:tcW w:w="47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992"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198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3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3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3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proofErr w:type="spellStart"/>
            <w:r w:rsidRPr="00C24B84">
              <w:rPr>
                <w:rFonts w:ascii="Times New Roman" w:hAnsi="Times New Roman"/>
                <w:color w:val="000000"/>
                <w:sz w:val="24"/>
              </w:rPr>
              <w:t>двухшажным</w:t>
            </w:r>
            <w:proofErr w:type="spellEnd"/>
            <w:r w:rsidRPr="00C24B84">
              <w:rPr>
                <w:rFonts w:ascii="Times New Roman" w:hAnsi="Times New Roman"/>
                <w:color w:val="000000"/>
                <w:sz w:val="24"/>
              </w:rPr>
              <w:t xml:space="preserve"> попеременным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Спуски и подъёмы на лыжах</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Спуски и подъёмы на лыжах</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Гонка мячей и слалом с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Гонка мячей и слалом с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w:t>
            </w:r>
            <w:r w:rsidRPr="00C24B84">
              <w:rPr>
                <w:rFonts w:ascii="Times New Roman" w:hAnsi="Times New Roman"/>
                <w:color w:val="000000"/>
                <w:sz w:val="24"/>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w:t>
            </w:r>
            <w:r w:rsidRPr="00C24B84">
              <w:rPr>
                <w:rFonts w:ascii="Times New Roman" w:hAnsi="Times New Roman"/>
                <w:color w:val="000000"/>
                <w:sz w:val="24"/>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96</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915D9F">
        <w:trPr>
          <w:trHeight w:val="144"/>
          <w:tblCellSpacing w:w="20" w:type="nil"/>
        </w:trPr>
        <w:tc>
          <w:tcPr>
            <w:tcW w:w="47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992"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198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3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3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3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длину с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длину с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двухшажным</w:t>
            </w:r>
            <w:proofErr w:type="spellEnd"/>
            <w:r w:rsidRPr="00C24B84">
              <w:rPr>
                <w:rFonts w:ascii="Times New Roman" w:hAnsi="Times New Roman"/>
                <w:color w:val="000000"/>
                <w:sz w:val="24"/>
              </w:rPr>
              <w:t xml:space="preserve">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r w:rsidRPr="00C24B84">
              <w:rPr>
                <w:rFonts w:ascii="Times New Roman" w:hAnsi="Times New Roman"/>
                <w:color w:val="000000"/>
                <w:sz w:val="24"/>
              </w:rPr>
              <w:lastRenderedPageBreak/>
              <w:t xml:space="preserve">одновременным </w:t>
            </w:r>
            <w:proofErr w:type="spellStart"/>
            <w:r w:rsidRPr="00C24B84">
              <w:rPr>
                <w:rFonts w:ascii="Times New Roman" w:hAnsi="Times New Roman"/>
                <w:color w:val="000000"/>
                <w:sz w:val="24"/>
              </w:rPr>
              <w:t>двухшажным</w:t>
            </w:r>
            <w:proofErr w:type="spellEnd"/>
            <w:r w:rsidRPr="00C24B84">
              <w:rPr>
                <w:rFonts w:ascii="Times New Roman" w:hAnsi="Times New Roman"/>
                <w:color w:val="000000"/>
                <w:sz w:val="24"/>
              </w:rPr>
              <w:t xml:space="preserve">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Ведение баскетбольного мяча. Ловля и </w:t>
            </w:r>
            <w:r w:rsidRPr="00C24B84">
              <w:rPr>
                <w:rFonts w:ascii="Times New Roman" w:hAnsi="Times New Roman"/>
                <w:color w:val="000000"/>
                <w:sz w:val="24"/>
              </w:rPr>
              <w:lastRenderedPageBreak/>
              <w:t>передача мяча двумя руками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ГТО. Кросс на 2 км. Подводящие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w:t>
            </w:r>
            <w:r w:rsidRPr="00C24B84">
              <w:rPr>
                <w:rFonts w:ascii="Times New Roman" w:hAnsi="Times New Roman"/>
                <w:color w:val="000000"/>
                <w:sz w:val="24"/>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95</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915D9F">
        <w:trPr>
          <w:trHeight w:val="144"/>
          <w:tblCellSpacing w:w="20" w:type="nil"/>
        </w:trPr>
        <w:tc>
          <w:tcPr>
            <w:tcW w:w="478"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5D9F" w:rsidRDefault="00915D9F">
            <w:pPr>
              <w:spacing w:after="0"/>
              <w:ind w:left="135"/>
            </w:pPr>
          </w:p>
        </w:tc>
        <w:tc>
          <w:tcPr>
            <w:tcW w:w="2904"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1992"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4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4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42"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 истории развития физической культуры в России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 истории развития национальных видов спорта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предупреждения травм на уроках физической культуры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Оказание первой помощи на занятиях физической культуры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Упражнения для профилактики </w:t>
            </w:r>
            <w:r w:rsidRPr="00C24B84">
              <w:rPr>
                <w:rFonts w:ascii="Times New Roman" w:hAnsi="Times New Roman"/>
                <w:color w:val="000000"/>
                <w:sz w:val="24"/>
              </w:rPr>
              <w:lastRenderedPageBreak/>
              <w:t>нарушения осанки и снижения массы тела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Опорной прыжок через гимнастического козла с разбега способом </w:t>
            </w:r>
            <w:proofErr w:type="spellStart"/>
            <w:r w:rsidRPr="00C24B84">
              <w:rPr>
                <w:rFonts w:ascii="Times New Roman" w:hAnsi="Times New Roman"/>
                <w:color w:val="000000"/>
                <w:sz w:val="24"/>
              </w:rPr>
              <w:t>напрыгивания</w:t>
            </w:r>
            <w:proofErr w:type="spellEnd"/>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Опорной прыжок через гимнастического козла с разбега способом </w:t>
            </w:r>
            <w:proofErr w:type="spellStart"/>
            <w:r w:rsidRPr="00C24B84">
              <w:rPr>
                <w:rFonts w:ascii="Times New Roman" w:hAnsi="Times New Roman"/>
                <w:color w:val="000000"/>
                <w:sz w:val="24"/>
              </w:rPr>
              <w:t>напрыгивания</w:t>
            </w:r>
            <w:proofErr w:type="spellEnd"/>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Висы и упоры на низкой гимнастической перекладине</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упражнения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упражнения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лёгкой атлетикой</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лыжной подготовкой</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r w:rsidRPr="00C24B84">
              <w:rPr>
                <w:rFonts w:ascii="Times New Roman" w:hAnsi="Times New Roman"/>
                <w:color w:val="000000"/>
                <w:sz w:val="24"/>
              </w:rPr>
              <w:lastRenderedPageBreak/>
              <w:t xml:space="preserve">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с небольшого склона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с небольшого склона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одновременным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ходом с небольшого склона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одновременным ходом по фазам движения и в полной координации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w:t>
            </w:r>
            <w:proofErr w:type="spellStart"/>
            <w:r w:rsidRPr="00C24B84">
              <w:rPr>
                <w:rFonts w:ascii="Times New Roman" w:hAnsi="Times New Roman"/>
                <w:color w:val="000000"/>
                <w:sz w:val="24"/>
              </w:rPr>
              <w:t>одношажным</w:t>
            </w:r>
            <w:proofErr w:type="spellEnd"/>
            <w:r w:rsidRPr="00C24B84">
              <w:rPr>
                <w:rFonts w:ascii="Times New Roman" w:hAnsi="Times New Roman"/>
                <w:color w:val="000000"/>
                <w:sz w:val="24"/>
              </w:rPr>
              <w:t xml:space="preserve"> одновременным ходом по фазам движения и в полной координации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в плавательном бассейне</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Разучивание подвижной игры </w:t>
            </w:r>
            <w:r w:rsidRPr="00C24B84">
              <w:rPr>
                <w:rFonts w:ascii="Times New Roman" w:hAnsi="Times New Roman"/>
                <w:color w:val="000000"/>
                <w:sz w:val="24"/>
              </w:rPr>
              <w:lastRenderedPageBreak/>
              <w:t>«Эстафета с ведением футбольного мяча»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спортивных нормативов 3 ступени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ГТО. Кросс на 2 км. Подводящие упражнения</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89</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w:t>
            </w:r>
            <w:r w:rsidRPr="00C24B84">
              <w:rPr>
                <w:rFonts w:ascii="Times New Roman" w:hAnsi="Times New Roman"/>
                <w:color w:val="000000"/>
                <w:sz w:val="24"/>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95</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ГТО. Метание мяча весом 150г. 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100</w:t>
            </w:r>
          </w:p>
        </w:tc>
        <w:tc>
          <w:tcPr>
            <w:tcW w:w="2904"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101</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8" w:type="dxa"/>
            <w:tcMar>
              <w:top w:w="50" w:type="dxa"/>
              <w:left w:w="100" w:type="dxa"/>
            </w:tcMar>
            <w:vAlign w:val="center"/>
          </w:tcPr>
          <w:p w:rsidR="00915D9F" w:rsidRDefault="00461271">
            <w:pPr>
              <w:spacing w:after="0"/>
            </w:pPr>
            <w:r>
              <w:rPr>
                <w:rFonts w:ascii="Times New Roman" w:hAnsi="Times New Roman"/>
                <w:color w:val="000000"/>
                <w:sz w:val="24"/>
              </w:rPr>
              <w:t>102</w:t>
            </w:r>
          </w:p>
        </w:tc>
        <w:tc>
          <w:tcPr>
            <w:tcW w:w="2904"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15D9F" w:rsidRDefault="00915D9F">
            <w:pPr>
              <w:spacing w:after="0"/>
              <w:ind w:left="135"/>
              <w:jc w:val="center"/>
            </w:pPr>
          </w:p>
        </w:tc>
        <w:tc>
          <w:tcPr>
            <w:tcW w:w="1642" w:type="dxa"/>
            <w:tcMar>
              <w:top w:w="50" w:type="dxa"/>
              <w:left w:w="100" w:type="dxa"/>
            </w:tcMar>
            <w:vAlign w:val="center"/>
          </w:tcPr>
          <w:p w:rsidR="00915D9F" w:rsidRDefault="00915D9F">
            <w:pPr>
              <w:spacing w:after="0"/>
              <w:ind w:left="135"/>
              <w:jc w:val="center"/>
            </w:pPr>
          </w:p>
        </w:tc>
        <w:tc>
          <w:tcPr>
            <w:tcW w:w="1166" w:type="dxa"/>
            <w:tcMar>
              <w:top w:w="50" w:type="dxa"/>
              <w:left w:w="100" w:type="dxa"/>
            </w:tcMar>
            <w:vAlign w:val="center"/>
          </w:tcPr>
          <w:p w:rsidR="00915D9F" w:rsidRDefault="00915D9F">
            <w:pPr>
              <w:spacing w:after="0"/>
              <w:ind w:left="135"/>
            </w:pPr>
          </w:p>
        </w:tc>
        <w:tc>
          <w:tcPr>
            <w:tcW w:w="1992"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lastRenderedPageBreak/>
              <w:t>ОБЩЕЕ КОЛИЧЕСТВО ЧАСОВ ПО ПРОГРАММЕ</w:t>
            </w:r>
          </w:p>
        </w:tc>
        <w:tc>
          <w:tcPr>
            <w:tcW w:w="1326"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54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bookmarkStart w:id="24" w:name="block-12444672"/>
      <w:bookmarkEnd w:id="23"/>
      <w:r>
        <w:rPr>
          <w:rFonts w:ascii="Times New Roman" w:hAnsi="Times New Roman"/>
          <w:b/>
          <w:color w:val="000000"/>
          <w:sz w:val="28"/>
        </w:rPr>
        <w:lastRenderedPageBreak/>
        <w:t>УЧЕБНО-МЕТОДИЧЕСКОЕ ОБЕСПЕЧЕНИЕ ОБРАЗОВАТЕЛЬНОГО ПРОЦЕССА</w:t>
      </w:r>
    </w:p>
    <w:p w:rsidR="00915D9F" w:rsidRDefault="00461271">
      <w:pPr>
        <w:spacing w:after="0" w:line="480" w:lineRule="auto"/>
        <w:ind w:left="120"/>
      </w:pPr>
      <w:r>
        <w:rPr>
          <w:rFonts w:ascii="Times New Roman" w:hAnsi="Times New Roman"/>
          <w:b/>
          <w:color w:val="000000"/>
          <w:sz w:val="28"/>
        </w:rPr>
        <w:t>ОБЯЗАТЕЛЬНЫЕ УЧЕБНЫЕ МАТЕРИАЛЫ ДЛЯ УЧЕНИКА</w:t>
      </w:r>
    </w:p>
    <w:p w:rsidR="00915D9F" w:rsidRPr="00C24B84" w:rsidRDefault="00461271">
      <w:pPr>
        <w:spacing w:after="0" w:line="480" w:lineRule="auto"/>
        <w:ind w:left="120"/>
      </w:pPr>
      <w:r w:rsidRPr="00C24B84">
        <w:rPr>
          <w:rFonts w:ascii="Times New Roman" w:hAnsi="Times New Roman"/>
          <w:color w:val="000000"/>
          <w:sz w:val="28"/>
        </w:rPr>
        <w:t>​‌</w:t>
      </w:r>
      <w:bookmarkStart w:id="25" w:name="f056fd23-2f41-4129-8da1-d467aa21439d"/>
      <w:r w:rsidRPr="00C24B84">
        <w:rPr>
          <w:rFonts w:ascii="Times New Roman" w:hAnsi="Times New Roman"/>
          <w:color w:val="000000"/>
          <w:sz w:val="28"/>
        </w:rPr>
        <w:t>• Физическая культура, 1-4 классы/ Лях В.И., Акционерное общество «Издательство «Просвещение»</w:t>
      </w:r>
      <w:bookmarkEnd w:id="25"/>
      <w:r w:rsidRPr="00C24B84">
        <w:rPr>
          <w:rFonts w:ascii="Times New Roman" w:hAnsi="Times New Roman"/>
          <w:color w:val="000000"/>
          <w:sz w:val="28"/>
        </w:rPr>
        <w:t>‌​</w:t>
      </w:r>
    </w:p>
    <w:p w:rsidR="00915D9F" w:rsidRPr="00C24B84" w:rsidRDefault="00461271">
      <w:pPr>
        <w:spacing w:after="0" w:line="480" w:lineRule="auto"/>
        <w:ind w:left="120"/>
      </w:pPr>
      <w:r w:rsidRPr="00C24B84">
        <w:rPr>
          <w:rFonts w:ascii="Times New Roman" w:hAnsi="Times New Roman"/>
          <w:color w:val="000000"/>
          <w:sz w:val="28"/>
        </w:rPr>
        <w:t>​‌‌</w:t>
      </w:r>
    </w:p>
    <w:p w:rsidR="00915D9F" w:rsidRPr="00C24B84" w:rsidRDefault="00461271">
      <w:pPr>
        <w:spacing w:after="0"/>
        <w:ind w:left="120"/>
      </w:pPr>
      <w:r w:rsidRPr="00C24B84">
        <w:rPr>
          <w:rFonts w:ascii="Times New Roman" w:hAnsi="Times New Roman"/>
          <w:color w:val="000000"/>
          <w:sz w:val="28"/>
        </w:rPr>
        <w:t>​</w:t>
      </w:r>
    </w:p>
    <w:p w:rsidR="00915D9F" w:rsidRPr="00C24B84" w:rsidRDefault="00461271">
      <w:pPr>
        <w:spacing w:after="0" w:line="480" w:lineRule="auto"/>
        <w:ind w:left="120"/>
      </w:pPr>
      <w:r w:rsidRPr="00C24B84">
        <w:rPr>
          <w:rFonts w:ascii="Times New Roman" w:hAnsi="Times New Roman"/>
          <w:b/>
          <w:color w:val="000000"/>
          <w:sz w:val="28"/>
        </w:rPr>
        <w:t>МЕТОДИЧЕСКИЕ МАТЕРИАЛЫ ДЛЯ УЧИТЕЛЯ</w:t>
      </w:r>
    </w:p>
    <w:p w:rsidR="00915D9F" w:rsidRPr="00C24B84" w:rsidRDefault="00461271">
      <w:pPr>
        <w:spacing w:after="0" w:line="480" w:lineRule="auto"/>
        <w:ind w:left="120"/>
      </w:pPr>
      <w:r w:rsidRPr="00C24B84">
        <w:rPr>
          <w:rFonts w:ascii="Times New Roman" w:hAnsi="Times New Roman"/>
          <w:color w:val="000000"/>
          <w:sz w:val="28"/>
        </w:rPr>
        <w:t>​‌‌​</w:t>
      </w:r>
    </w:p>
    <w:p w:rsidR="00915D9F" w:rsidRPr="00C24B84" w:rsidRDefault="00915D9F">
      <w:pPr>
        <w:spacing w:after="0"/>
        <w:ind w:left="120"/>
      </w:pPr>
    </w:p>
    <w:p w:rsidR="00915D9F" w:rsidRPr="00C24B84" w:rsidRDefault="00461271">
      <w:pPr>
        <w:spacing w:after="0" w:line="480" w:lineRule="auto"/>
        <w:ind w:left="120"/>
      </w:pPr>
      <w:r w:rsidRPr="00C24B84">
        <w:rPr>
          <w:rFonts w:ascii="Times New Roman" w:hAnsi="Times New Roman"/>
          <w:b/>
          <w:color w:val="000000"/>
          <w:sz w:val="28"/>
        </w:rPr>
        <w:t>ЦИФРОВЫЕ ОБРАЗОВАТЕЛЬНЫЕ РЕСУРСЫ И РЕСУРСЫ СЕТИ ИНТЕРНЕТ</w:t>
      </w:r>
    </w:p>
    <w:p w:rsidR="00915D9F" w:rsidRPr="00C24B84" w:rsidRDefault="00461271">
      <w:pPr>
        <w:spacing w:after="0" w:line="480" w:lineRule="auto"/>
        <w:ind w:left="120"/>
      </w:pPr>
      <w:r w:rsidRPr="00C24B84">
        <w:rPr>
          <w:rFonts w:ascii="Times New Roman" w:hAnsi="Times New Roman"/>
          <w:color w:val="000000"/>
          <w:sz w:val="28"/>
        </w:rPr>
        <w:t>​</w:t>
      </w:r>
      <w:r w:rsidRPr="00C24B84">
        <w:rPr>
          <w:rFonts w:ascii="Times New Roman" w:hAnsi="Times New Roman"/>
          <w:color w:val="333333"/>
          <w:sz w:val="28"/>
        </w:rPr>
        <w:t>​‌</w:t>
      </w:r>
      <w:bookmarkStart w:id="26" w:name="9a54c4b8-b2ef-4fc1-87b1-da44b5d58279"/>
      <w:r>
        <w:rPr>
          <w:rFonts w:ascii="Times New Roman" w:hAnsi="Times New Roman"/>
          <w:color w:val="000000"/>
          <w:sz w:val="28"/>
        </w:rPr>
        <w:t>https</w:t>
      </w:r>
      <w:r w:rsidRPr="00C24B84">
        <w:rPr>
          <w:rFonts w:ascii="Times New Roman" w:hAnsi="Times New Roman"/>
          <w:color w:val="000000"/>
          <w:sz w:val="28"/>
        </w:rPr>
        <w:t>://</w:t>
      </w:r>
      <w:r>
        <w:rPr>
          <w:rFonts w:ascii="Times New Roman" w:hAnsi="Times New Roman"/>
          <w:color w:val="000000"/>
          <w:sz w:val="28"/>
        </w:rPr>
        <w:t>resh</w:t>
      </w:r>
      <w:r w:rsidRPr="00C24B84">
        <w:rPr>
          <w:rFonts w:ascii="Times New Roman" w:hAnsi="Times New Roman"/>
          <w:color w:val="000000"/>
          <w:sz w:val="28"/>
        </w:rPr>
        <w:t>.</w:t>
      </w:r>
      <w:r>
        <w:rPr>
          <w:rFonts w:ascii="Times New Roman" w:hAnsi="Times New Roman"/>
          <w:color w:val="000000"/>
          <w:sz w:val="28"/>
        </w:rPr>
        <w:t>edu</w:t>
      </w:r>
      <w:r w:rsidRPr="00C24B84">
        <w:rPr>
          <w:rFonts w:ascii="Times New Roman" w:hAnsi="Times New Roman"/>
          <w:color w:val="000000"/>
          <w:sz w:val="28"/>
        </w:rPr>
        <w:t>.</w:t>
      </w:r>
      <w:r>
        <w:rPr>
          <w:rFonts w:ascii="Times New Roman" w:hAnsi="Times New Roman"/>
          <w:color w:val="000000"/>
          <w:sz w:val="28"/>
        </w:rPr>
        <w:t>ru</w:t>
      </w:r>
      <w:r w:rsidRPr="00C24B84">
        <w:rPr>
          <w:rFonts w:ascii="Times New Roman" w:hAnsi="Times New Roman"/>
          <w:color w:val="000000"/>
          <w:sz w:val="28"/>
        </w:rPr>
        <w:t>/</w:t>
      </w:r>
      <w:r>
        <w:rPr>
          <w:rFonts w:ascii="Times New Roman" w:hAnsi="Times New Roman"/>
          <w:color w:val="000000"/>
          <w:sz w:val="28"/>
        </w:rPr>
        <w:t>subject</w:t>
      </w:r>
      <w:r w:rsidRPr="00C24B84">
        <w:rPr>
          <w:rFonts w:ascii="Times New Roman" w:hAnsi="Times New Roman"/>
          <w:color w:val="000000"/>
          <w:sz w:val="28"/>
        </w:rPr>
        <w:t>/9/</w:t>
      </w:r>
      <w:bookmarkEnd w:id="26"/>
      <w:r w:rsidRPr="00C24B84">
        <w:rPr>
          <w:rFonts w:ascii="Times New Roman" w:hAnsi="Times New Roman"/>
          <w:color w:val="333333"/>
          <w:sz w:val="28"/>
        </w:rPr>
        <w:t>‌</w:t>
      </w:r>
      <w:r w:rsidRPr="00C24B84">
        <w:rPr>
          <w:rFonts w:ascii="Times New Roman" w:hAnsi="Times New Roman"/>
          <w:color w:val="000000"/>
          <w:sz w:val="28"/>
        </w:rPr>
        <w:t>​</w:t>
      </w:r>
    </w:p>
    <w:p w:rsidR="00915D9F" w:rsidRPr="00C24B84" w:rsidRDefault="00915D9F">
      <w:pPr>
        <w:sectPr w:rsidR="00915D9F" w:rsidRPr="00C24B84">
          <w:pgSz w:w="11906" w:h="16383"/>
          <w:pgMar w:top="1134" w:right="850" w:bottom="1134" w:left="1701" w:header="720" w:footer="720" w:gutter="0"/>
          <w:cols w:space="720"/>
        </w:sectPr>
      </w:pPr>
    </w:p>
    <w:bookmarkEnd w:id="24"/>
    <w:p w:rsidR="00461271" w:rsidRPr="00C24B84" w:rsidRDefault="00461271"/>
    <w:sectPr w:rsidR="00461271" w:rsidRPr="00C24B84" w:rsidSect="008170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ADF"/>
    <w:multiLevelType w:val="multilevel"/>
    <w:tmpl w:val="1E3C2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873D2"/>
    <w:multiLevelType w:val="multilevel"/>
    <w:tmpl w:val="3DDA4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502C1"/>
    <w:multiLevelType w:val="multilevel"/>
    <w:tmpl w:val="953EE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F1F1A"/>
    <w:multiLevelType w:val="multilevel"/>
    <w:tmpl w:val="D6D2D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B59BC"/>
    <w:multiLevelType w:val="multilevel"/>
    <w:tmpl w:val="754EC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34306"/>
    <w:multiLevelType w:val="multilevel"/>
    <w:tmpl w:val="0116E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92665"/>
    <w:multiLevelType w:val="multilevel"/>
    <w:tmpl w:val="534AB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3F421F"/>
    <w:multiLevelType w:val="multilevel"/>
    <w:tmpl w:val="CD2A8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269E"/>
    <w:multiLevelType w:val="multilevel"/>
    <w:tmpl w:val="58088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7606C"/>
    <w:multiLevelType w:val="multilevel"/>
    <w:tmpl w:val="A3BE1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23330"/>
    <w:multiLevelType w:val="multilevel"/>
    <w:tmpl w:val="ECE83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163DD"/>
    <w:multiLevelType w:val="multilevel"/>
    <w:tmpl w:val="C3005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F54894"/>
    <w:multiLevelType w:val="multilevel"/>
    <w:tmpl w:val="27100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70B59"/>
    <w:multiLevelType w:val="multilevel"/>
    <w:tmpl w:val="FF6C5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0F1B67"/>
    <w:multiLevelType w:val="multilevel"/>
    <w:tmpl w:val="CC962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478C1"/>
    <w:multiLevelType w:val="multilevel"/>
    <w:tmpl w:val="D13EE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11B60"/>
    <w:multiLevelType w:val="multilevel"/>
    <w:tmpl w:val="E9527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5"/>
  </w:num>
  <w:num w:numId="5">
    <w:abstractNumId w:val="4"/>
  </w:num>
  <w:num w:numId="6">
    <w:abstractNumId w:val="12"/>
  </w:num>
  <w:num w:numId="7">
    <w:abstractNumId w:val="16"/>
  </w:num>
  <w:num w:numId="8">
    <w:abstractNumId w:val="14"/>
  </w:num>
  <w:num w:numId="9">
    <w:abstractNumId w:val="9"/>
  </w:num>
  <w:num w:numId="10">
    <w:abstractNumId w:val="1"/>
  </w:num>
  <w:num w:numId="11">
    <w:abstractNumId w:val="6"/>
  </w:num>
  <w:num w:numId="12">
    <w:abstractNumId w:val="0"/>
  </w:num>
  <w:num w:numId="13">
    <w:abstractNumId w:val="8"/>
  </w:num>
  <w:num w:numId="14">
    <w:abstractNumId w:val="13"/>
  </w:num>
  <w:num w:numId="15">
    <w:abstractNumId w:val="2"/>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15D9F"/>
    <w:rsid w:val="00461271"/>
    <w:rsid w:val="004932D4"/>
    <w:rsid w:val="00793F48"/>
    <w:rsid w:val="0081706E"/>
    <w:rsid w:val="00915D9F"/>
    <w:rsid w:val="00C24B84"/>
    <w:rsid w:val="00F21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1706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706E"/>
    <w:rPr>
      <w:color w:val="0000FF" w:themeColor="hyperlink"/>
      <w:u w:val="single"/>
    </w:rPr>
  </w:style>
  <w:style w:type="table" w:styleId="ac">
    <w:name w:val="Table Grid"/>
    <w:basedOn w:val="a1"/>
    <w:uiPriority w:val="59"/>
    <w:rsid w:val="00817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F21A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1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11514</Words>
  <Characters>65631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Zara Tsikis</cp:lastModifiedBy>
  <cp:revision>2</cp:revision>
  <dcterms:created xsi:type="dcterms:W3CDTF">2023-11-08T05:51:00Z</dcterms:created>
  <dcterms:modified xsi:type="dcterms:W3CDTF">2023-11-08T05:51:00Z</dcterms:modified>
</cp:coreProperties>
</file>